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F6" w:rsidRPr="00DA4985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:rsidR="00116213" w:rsidRDefault="00116213" w:rsidP="00116213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R</w:t>
      </w:r>
      <w:r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ICO</w:t>
      </w:r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, Ó</w:t>
      </w:r>
      <w:r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SCAR Y</w:t>
      </w:r>
      <w:r w:rsidR="0029181E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</w:t>
      </w:r>
      <w:r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LOS LADRONES DE PIEDRAS</w:t>
      </w:r>
    </w:p>
    <w:p w:rsidR="00116213" w:rsidRPr="00C068D0" w:rsidRDefault="00116213" w:rsidP="00116213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Rico, </w:t>
      </w:r>
      <w:proofErr w:type="spellStart"/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Oskar</w:t>
      </w:r>
      <w:proofErr w:type="spellEnd"/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</w:t>
      </w:r>
      <w:proofErr w:type="spellStart"/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und</w:t>
      </w:r>
      <w:proofErr w:type="spellEnd"/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 xml:space="preserve"> der </w:t>
      </w:r>
      <w:proofErr w:type="spellStart"/>
      <w:r w:rsidRPr="00C068D0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Diebstahlstein</w:t>
      </w:r>
      <w:proofErr w:type="spellEnd"/>
    </w:p>
    <w:p w:rsidR="00B472C5" w:rsidRDefault="00B472C5" w:rsidP="00116213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:rsidR="00B472C5" w:rsidRDefault="00B472C5" w:rsidP="00B472C5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bookmarkStart w:id="0" w:name="_GoBack"/>
      <w:r w:rsidRPr="00C068D0">
        <w:rPr>
          <w:rFonts w:ascii="Arial" w:hAnsi="Arial" w:cs="Arial"/>
          <w:sz w:val="24"/>
          <w:szCs w:val="24"/>
          <w:lang w:eastAsia="es-AR"/>
        </w:rPr>
        <w:t xml:space="preserve">Después de haber formado parte de la selección del festival en </w:t>
      </w:r>
      <w:r>
        <w:rPr>
          <w:rFonts w:ascii="Arial" w:hAnsi="Arial" w:cs="Arial"/>
          <w:sz w:val="24"/>
          <w:szCs w:val="24"/>
          <w:lang w:eastAsia="es-AR"/>
        </w:rPr>
        <w:t xml:space="preserve">pasadas 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ediciones, no podía faltar la tercera (y última) parte de las aventuras de los jóvenes, intrépidos y </w:t>
      </w:r>
      <w:r>
        <w:rPr>
          <w:rFonts w:ascii="Arial" w:hAnsi="Arial" w:cs="Arial"/>
          <w:sz w:val="24"/>
          <w:szCs w:val="24"/>
          <w:lang w:eastAsia="es-AR"/>
        </w:rPr>
        <w:t>bromistas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 detectiv</w:t>
      </w:r>
      <w:r>
        <w:rPr>
          <w:rFonts w:ascii="Arial" w:hAnsi="Arial" w:cs="Arial"/>
          <w:sz w:val="24"/>
          <w:szCs w:val="24"/>
          <w:lang w:eastAsia="es-AR"/>
        </w:rPr>
        <w:t>e</w:t>
      </w:r>
      <w:r w:rsidRPr="00C068D0">
        <w:rPr>
          <w:rFonts w:ascii="Arial" w:hAnsi="Arial" w:cs="Arial"/>
          <w:sz w:val="24"/>
          <w:szCs w:val="24"/>
          <w:lang w:eastAsia="es-AR"/>
        </w:rPr>
        <w:t>s Rico (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Anton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Petzold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>) y Oscar (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Juri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Winkler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). Los premiados libros juveniles de 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Andras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 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Steinhöfel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 han dado lugar a una de las sagas de</w:t>
      </w:r>
      <w:r>
        <w:rPr>
          <w:rFonts w:ascii="Arial" w:hAnsi="Arial" w:cs="Arial"/>
          <w:sz w:val="24"/>
          <w:szCs w:val="24"/>
          <w:lang w:eastAsia="es-AR"/>
        </w:rPr>
        <w:t>l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 cine familiar </w:t>
      </w:r>
      <w:r>
        <w:rPr>
          <w:rFonts w:ascii="Arial" w:hAnsi="Arial" w:cs="Arial"/>
          <w:sz w:val="24"/>
          <w:szCs w:val="24"/>
          <w:lang w:eastAsia="es-AR"/>
        </w:rPr>
        <w:t xml:space="preserve">europeo </w:t>
      </w:r>
      <w:r w:rsidRPr="00C068D0">
        <w:rPr>
          <w:rFonts w:ascii="Arial" w:hAnsi="Arial" w:cs="Arial"/>
          <w:sz w:val="24"/>
          <w:szCs w:val="24"/>
          <w:lang w:eastAsia="es-AR"/>
        </w:rPr>
        <w:t>más exitosas</w:t>
      </w:r>
      <w:r>
        <w:rPr>
          <w:rFonts w:ascii="Arial" w:hAnsi="Arial" w:cs="Arial"/>
          <w:sz w:val="24"/>
          <w:szCs w:val="24"/>
          <w:lang w:eastAsia="es-AR"/>
        </w:rPr>
        <w:t xml:space="preserve">. </w:t>
      </w:r>
      <w:r w:rsidRPr="00C068D0">
        <w:rPr>
          <w:rFonts w:ascii="Arial" w:hAnsi="Arial" w:cs="Arial"/>
          <w:sz w:val="24"/>
          <w:szCs w:val="24"/>
          <w:lang w:eastAsia="es-AR"/>
        </w:rPr>
        <w:t>Los inseparables Rico y Oscar han crecido, están al borde de abandonar la infancia, y esta vez tendrán que lidiar con los ladrones de una valiosa piedra</w:t>
      </w:r>
      <w:r>
        <w:rPr>
          <w:rFonts w:ascii="Arial" w:hAnsi="Arial" w:cs="Arial"/>
          <w:sz w:val="24"/>
          <w:szCs w:val="24"/>
          <w:lang w:eastAsia="es-AR"/>
        </w:rPr>
        <w:t>.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 No hay lugar para la decepción, solo para el placer de los jóvenes y la satisfacción de los adultos: el colorido y el divertido ingenio combina el escapismo del cine de aventuras con </w:t>
      </w:r>
      <w:r>
        <w:rPr>
          <w:rFonts w:ascii="Arial" w:hAnsi="Arial" w:cs="Arial"/>
          <w:sz w:val="24"/>
          <w:szCs w:val="24"/>
          <w:lang w:eastAsia="es-AR"/>
        </w:rPr>
        <w:t xml:space="preserve">un 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guion </w:t>
      </w:r>
      <w:r>
        <w:rPr>
          <w:rFonts w:ascii="Arial" w:hAnsi="Arial" w:cs="Arial"/>
          <w:sz w:val="24"/>
          <w:szCs w:val="24"/>
          <w:lang w:eastAsia="es-AR"/>
        </w:rPr>
        <w:t xml:space="preserve">que trata </w:t>
      </w:r>
      <w:r w:rsidRPr="00C068D0">
        <w:rPr>
          <w:rFonts w:ascii="Arial" w:hAnsi="Arial" w:cs="Arial"/>
          <w:sz w:val="24"/>
          <w:szCs w:val="24"/>
          <w:lang w:eastAsia="es-AR"/>
        </w:rPr>
        <w:t>temas de relevancia social: las familias multiculturales, los conflictos paterno-filiales</w:t>
      </w:r>
      <w:r>
        <w:rPr>
          <w:rFonts w:ascii="Arial" w:hAnsi="Arial" w:cs="Arial"/>
          <w:sz w:val="24"/>
          <w:szCs w:val="24"/>
          <w:lang w:eastAsia="es-AR"/>
        </w:rPr>
        <w:t xml:space="preserve"> y 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la soledad de la </w:t>
      </w:r>
      <w:r>
        <w:rPr>
          <w:rFonts w:ascii="Arial" w:hAnsi="Arial" w:cs="Arial"/>
          <w:sz w:val="24"/>
          <w:szCs w:val="24"/>
          <w:lang w:eastAsia="es-AR"/>
        </w:rPr>
        <w:t>vejez.</w:t>
      </w:r>
    </w:p>
    <w:bookmarkEnd w:id="0"/>
    <w:p w:rsidR="00116213" w:rsidRDefault="00116213" w:rsidP="00116213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:rsidR="00116213" w:rsidRPr="00C068D0" w:rsidRDefault="00116213" w:rsidP="00116213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</w:p>
    <w:p w:rsidR="00116213" w:rsidRPr="00C068D0" w:rsidRDefault="00116213" w:rsidP="00116213">
      <w:pPr>
        <w:spacing w:after="0"/>
        <w:jc w:val="both"/>
        <w:rPr>
          <w:rFonts w:ascii="Arial" w:hAnsi="Arial" w:cs="Arial"/>
          <w:color w:val="FF0000"/>
          <w:sz w:val="24"/>
          <w:szCs w:val="24"/>
          <w:lang w:eastAsia="es-AR"/>
        </w:rPr>
      </w:pPr>
      <w:proofErr w:type="spellStart"/>
      <w:r w:rsidRPr="00C068D0">
        <w:rPr>
          <w:rFonts w:ascii="Arial" w:hAnsi="Arial" w:cs="Arial"/>
          <w:color w:val="FF0000"/>
          <w:sz w:val="24"/>
          <w:szCs w:val="24"/>
          <w:lang w:eastAsia="es-AR"/>
        </w:rPr>
        <w:t>N</w:t>
      </w:r>
      <w:r w:rsidR="00F37C4E">
        <w:rPr>
          <w:rFonts w:ascii="Arial" w:hAnsi="Arial" w:cs="Arial"/>
          <w:color w:val="FF0000"/>
          <w:sz w:val="24"/>
          <w:szCs w:val="24"/>
          <w:lang w:eastAsia="es-AR"/>
        </w:rPr>
        <w:t>eele</w:t>
      </w:r>
      <w:proofErr w:type="spellEnd"/>
      <w:r w:rsidR="00F37C4E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="00F37C4E">
        <w:rPr>
          <w:rFonts w:ascii="Arial" w:hAnsi="Arial" w:cs="Arial"/>
          <w:color w:val="FF0000"/>
          <w:sz w:val="24"/>
          <w:szCs w:val="24"/>
          <w:lang w:eastAsia="es-AR"/>
        </w:rPr>
        <w:t>Leana</w:t>
      </w:r>
      <w:proofErr w:type="spellEnd"/>
      <w:r w:rsidR="00F37C4E">
        <w:rPr>
          <w:rFonts w:ascii="Arial" w:hAnsi="Arial" w:cs="Arial"/>
          <w:color w:val="FF0000"/>
          <w:sz w:val="24"/>
          <w:szCs w:val="24"/>
          <w:lang w:eastAsia="es-AR"/>
        </w:rPr>
        <w:t xml:space="preserve"> </w:t>
      </w:r>
      <w:proofErr w:type="spellStart"/>
      <w:r w:rsidR="00F37C4E">
        <w:rPr>
          <w:rFonts w:ascii="Arial" w:hAnsi="Arial" w:cs="Arial"/>
          <w:color w:val="FF0000"/>
          <w:sz w:val="24"/>
          <w:szCs w:val="24"/>
          <w:lang w:eastAsia="es-AR"/>
        </w:rPr>
        <w:t>Vollmar</w:t>
      </w:r>
      <w:proofErr w:type="spellEnd"/>
    </w:p>
    <w:p w:rsidR="00116213" w:rsidRPr="00C068D0" w:rsidRDefault="00116213" w:rsidP="00116213">
      <w:pPr>
        <w:spacing w:after="0"/>
        <w:jc w:val="both"/>
        <w:rPr>
          <w:rFonts w:ascii="Arial" w:hAnsi="Arial" w:cs="Arial"/>
          <w:sz w:val="24"/>
          <w:szCs w:val="24"/>
          <w:lang w:eastAsia="es-AR"/>
        </w:rPr>
      </w:pPr>
      <w:r w:rsidRPr="00C068D0">
        <w:rPr>
          <w:rFonts w:ascii="Arial" w:hAnsi="Arial" w:cs="Arial"/>
          <w:sz w:val="24"/>
          <w:szCs w:val="24"/>
          <w:lang w:eastAsia="es-AR"/>
        </w:rPr>
        <w:t>Nacida en 1978 en Bremen, estudió de 2000 a 2005 en la Academia de Cine de Baden-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Wurtemberg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. En 2003 participó también en el 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Talent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 Campus de la </w:t>
      </w:r>
      <w:proofErr w:type="spellStart"/>
      <w:r w:rsidRPr="00C068D0">
        <w:rPr>
          <w:rFonts w:ascii="Arial" w:hAnsi="Arial" w:cs="Arial"/>
          <w:sz w:val="24"/>
          <w:szCs w:val="24"/>
          <w:lang w:eastAsia="es-AR"/>
        </w:rPr>
        <w:t>Berlinale</w:t>
      </w:r>
      <w:proofErr w:type="spellEnd"/>
      <w:r w:rsidRPr="00C068D0">
        <w:rPr>
          <w:rFonts w:ascii="Arial" w:hAnsi="Arial" w:cs="Arial"/>
          <w:sz w:val="24"/>
          <w:szCs w:val="24"/>
          <w:lang w:eastAsia="es-AR"/>
        </w:rPr>
        <w:t xml:space="preserve"> y en la Clase Magistral Hollywood. Su filmografía incluye los cortos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Wattenmeer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(1999),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Zu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Zweit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(1999),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Eine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Reise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(2000), Sans une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parole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(2001),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Weiss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(2001), Tote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Fische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schwimmen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oben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(2002)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 y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Meine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Eltern</w:t>
      </w:r>
      <w:proofErr w:type="spellEnd"/>
      <w:r w:rsidR="005B745E"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r w:rsidRPr="00116213">
        <w:rPr>
          <w:rFonts w:ascii="Arial" w:hAnsi="Arial" w:cs="Arial"/>
          <w:i/>
          <w:sz w:val="24"/>
          <w:szCs w:val="24"/>
          <w:lang w:eastAsia="es-AR"/>
        </w:rPr>
        <w:t>2003)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, y los largos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Urlaub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vom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Leben</w:t>
      </w:r>
      <w:proofErr w:type="spellEnd"/>
      <w:r w:rsidR="005B745E"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2004),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Friedliche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Zeiten</w:t>
      </w:r>
      <w:proofErr w:type="spellEnd"/>
      <w:r w:rsidR="005B745E"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r w:rsidRPr="00116213">
        <w:rPr>
          <w:rFonts w:ascii="Arial" w:hAnsi="Arial" w:cs="Arial"/>
          <w:i/>
          <w:sz w:val="24"/>
          <w:szCs w:val="24"/>
          <w:lang w:eastAsia="es-AR"/>
        </w:rPr>
        <w:t>2008)</w:t>
      </w:r>
      <w:r w:rsidRPr="00C068D0">
        <w:rPr>
          <w:rFonts w:ascii="Arial" w:hAnsi="Arial" w:cs="Arial"/>
          <w:sz w:val="24"/>
          <w:szCs w:val="24"/>
          <w:lang w:eastAsia="es-AR"/>
        </w:rPr>
        <w:t xml:space="preserve"> y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Maria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,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ihm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schmeckt’s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 xml:space="preserve"> </w:t>
      </w:r>
      <w:proofErr w:type="spellStart"/>
      <w:r w:rsidRPr="00116213">
        <w:rPr>
          <w:rFonts w:ascii="Arial" w:hAnsi="Arial" w:cs="Arial"/>
          <w:i/>
          <w:sz w:val="24"/>
          <w:szCs w:val="24"/>
          <w:lang w:eastAsia="es-AR"/>
        </w:rPr>
        <w:t>nicht</w:t>
      </w:r>
      <w:proofErr w:type="spellEnd"/>
      <w:r w:rsidRPr="00116213">
        <w:rPr>
          <w:rFonts w:ascii="Arial" w:hAnsi="Arial" w:cs="Arial"/>
          <w:i/>
          <w:sz w:val="24"/>
          <w:szCs w:val="24"/>
          <w:lang w:eastAsia="es-AR"/>
        </w:rPr>
        <w:t>!</w:t>
      </w:r>
      <w:r w:rsidR="005B745E">
        <w:rPr>
          <w:rFonts w:ascii="Arial" w:hAnsi="Arial" w:cs="Arial"/>
          <w:i/>
          <w:sz w:val="24"/>
          <w:szCs w:val="24"/>
          <w:lang w:eastAsia="es-AR"/>
        </w:rPr>
        <w:t xml:space="preserve"> (</w:t>
      </w:r>
      <w:r w:rsidRPr="00116213">
        <w:rPr>
          <w:rFonts w:ascii="Arial" w:hAnsi="Arial" w:cs="Arial"/>
          <w:i/>
          <w:sz w:val="24"/>
          <w:szCs w:val="24"/>
          <w:lang w:eastAsia="es-AR"/>
        </w:rPr>
        <w:t>2009)</w:t>
      </w:r>
      <w:r w:rsidRPr="00C068D0">
        <w:rPr>
          <w:rFonts w:ascii="Arial" w:hAnsi="Arial" w:cs="Arial"/>
          <w:sz w:val="24"/>
          <w:szCs w:val="24"/>
          <w:lang w:eastAsia="es-AR"/>
        </w:rPr>
        <w:t>.</w:t>
      </w:r>
    </w:p>
    <w:p w:rsidR="009C58D1" w:rsidRPr="00DA4985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396297" w:rsidRPr="00DA4985" w:rsidRDefault="00396297">
      <w:pPr>
        <w:spacing w:after="0" w:line="240" w:lineRule="auto"/>
        <w:rPr>
          <w:rFonts w:ascii="Arial" w:hAnsi="Arial" w:cs="Arial"/>
          <w:color w:val="0070C0"/>
          <w:sz w:val="24"/>
          <w:szCs w:val="24"/>
          <w:highlight w:val="yellow"/>
        </w:rPr>
      </w:pPr>
      <w:r w:rsidRPr="00DA4985">
        <w:rPr>
          <w:rFonts w:ascii="Arial" w:hAnsi="Arial" w:cs="Arial"/>
          <w:color w:val="0070C0"/>
          <w:sz w:val="24"/>
          <w:szCs w:val="24"/>
          <w:highlight w:val="yellow"/>
        </w:rPr>
        <w:br w:type="page"/>
      </w:r>
    </w:p>
    <w:p w:rsidR="004865A1" w:rsidRPr="00DA4985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396297" w:rsidRPr="00DA4985" w:rsidRDefault="00396297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Dirección </w:t>
      </w:r>
      <w:proofErr w:type="spellStart"/>
      <w:r w:rsidR="00116213" w:rsidRPr="0029181E">
        <w:rPr>
          <w:rFonts w:ascii="Arial" w:hAnsi="Arial" w:cs="Arial"/>
          <w:lang w:eastAsia="es-AR"/>
        </w:rPr>
        <w:t>Neele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Leana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Vollmar</w:t>
      </w:r>
      <w:proofErr w:type="spellEnd"/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proofErr w:type="spellStart"/>
      <w:r w:rsidRPr="0029181E">
        <w:rPr>
          <w:rFonts w:ascii="Arial" w:hAnsi="Arial" w:cs="Arial"/>
          <w:color w:val="FF0000"/>
        </w:rPr>
        <w:t>Guión</w:t>
      </w:r>
      <w:proofErr w:type="spellEnd"/>
      <w:r w:rsidRPr="0029181E">
        <w:rPr>
          <w:rFonts w:ascii="Arial" w:hAnsi="Arial" w:cs="Arial"/>
          <w:color w:val="FF0000"/>
        </w:rPr>
        <w:t xml:space="preserve"> </w:t>
      </w:r>
      <w:r w:rsidR="00116213" w:rsidRPr="0029181E">
        <w:rPr>
          <w:rFonts w:ascii="Arial" w:hAnsi="Arial" w:cs="Arial"/>
          <w:lang w:eastAsia="es-AR"/>
        </w:rPr>
        <w:t xml:space="preserve">Martin </w:t>
      </w:r>
      <w:proofErr w:type="spellStart"/>
      <w:r w:rsidR="00116213" w:rsidRPr="0029181E">
        <w:rPr>
          <w:rFonts w:ascii="Arial" w:hAnsi="Arial" w:cs="Arial"/>
          <w:lang w:eastAsia="es-AR"/>
        </w:rPr>
        <w:t>Gypkens</w:t>
      </w:r>
      <w:proofErr w:type="spellEnd"/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Dirección de fotografía </w:t>
      </w:r>
      <w:proofErr w:type="spellStart"/>
      <w:r w:rsidR="00116213" w:rsidRPr="0029181E">
        <w:rPr>
          <w:rFonts w:ascii="Arial" w:hAnsi="Arial" w:cs="Arial"/>
          <w:lang w:eastAsia="es-AR"/>
        </w:rPr>
        <w:t>Felix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Novo de Oliveira</w:t>
      </w:r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Montaje </w:t>
      </w:r>
      <w:proofErr w:type="spellStart"/>
      <w:r w:rsidR="00116213" w:rsidRPr="0029181E">
        <w:rPr>
          <w:rFonts w:ascii="Arial" w:hAnsi="Arial" w:cs="Arial"/>
          <w:lang w:eastAsia="es-AR"/>
        </w:rPr>
        <w:t>Benjamin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Kaubisch</w:t>
      </w:r>
      <w:proofErr w:type="spellEnd"/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  <w:lang w:val="de-DE"/>
        </w:rPr>
        <w:t xml:space="preserve">Música </w:t>
      </w:r>
      <w:r w:rsidR="00116213" w:rsidRPr="0029181E">
        <w:rPr>
          <w:rFonts w:ascii="Arial" w:hAnsi="Arial" w:cs="Arial"/>
          <w:lang w:eastAsia="es-AR"/>
        </w:rPr>
        <w:t xml:space="preserve">Oliver </w:t>
      </w:r>
      <w:proofErr w:type="spellStart"/>
      <w:r w:rsidR="00116213" w:rsidRPr="0029181E">
        <w:rPr>
          <w:rFonts w:ascii="Arial" w:hAnsi="Arial" w:cs="Arial"/>
          <w:lang w:eastAsia="es-AR"/>
        </w:rPr>
        <w:t>Thiede</w:t>
      </w:r>
      <w:proofErr w:type="spellEnd"/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29181E">
        <w:rPr>
          <w:rFonts w:ascii="Arial" w:hAnsi="Arial" w:cs="Arial"/>
          <w:color w:val="FF0000"/>
          <w:lang w:val="de-DE"/>
        </w:rPr>
        <w:t>Productor</w:t>
      </w:r>
      <w:r w:rsidR="00A4709C" w:rsidRPr="0029181E">
        <w:rPr>
          <w:rFonts w:ascii="Arial" w:hAnsi="Arial" w:cs="Arial"/>
          <w:color w:val="FF0000"/>
          <w:lang w:val="de-DE"/>
        </w:rPr>
        <w:t>es</w:t>
      </w:r>
      <w:r w:rsidRPr="0029181E">
        <w:rPr>
          <w:rFonts w:ascii="Arial" w:hAnsi="Arial" w:cs="Arial"/>
          <w:color w:val="FF0000"/>
          <w:lang w:val="de-DE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Philipp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Budweg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Robert </w:t>
      </w:r>
      <w:proofErr w:type="spellStart"/>
      <w:r w:rsidR="00116213" w:rsidRPr="0029181E">
        <w:rPr>
          <w:rFonts w:ascii="Arial" w:hAnsi="Arial" w:cs="Arial"/>
          <w:lang w:eastAsia="es-AR"/>
        </w:rPr>
        <w:t>Marciniak</w:t>
      </w:r>
      <w:proofErr w:type="spellEnd"/>
    </w:p>
    <w:p w:rsidR="00602298" w:rsidRPr="0029181E" w:rsidRDefault="009649F9" w:rsidP="009649F9">
      <w:pPr>
        <w:spacing w:after="0"/>
        <w:rPr>
          <w:rFonts w:ascii="Arial" w:hAnsi="Arial" w:cs="Arial"/>
        </w:rPr>
      </w:pPr>
      <w:proofErr w:type="spellStart"/>
      <w:r w:rsidRPr="0029181E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29181E">
        <w:rPr>
          <w:rFonts w:ascii="Arial" w:eastAsia="Times New Roman" w:hAnsi="Arial" w:cs="Arial"/>
          <w:lang w:val="en-US"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Lieblingsfilm</w:t>
      </w:r>
      <w:proofErr w:type="spellEnd"/>
    </w:p>
    <w:p w:rsidR="00011444" w:rsidRPr="0029181E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proofErr w:type="spellStart"/>
      <w:r w:rsidRPr="0029181E">
        <w:rPr>
          <w:rFonts w:ascii="Arial" w:hAnsi="Arial" w:cs="Arial"/>
          <w:color w:val="FF0000"/>
          <w:lang w:val="en-US"/>
        </w:rPr>
        <w:t>Coproducción</w:t>
      </w:r>
      <w:proofErr w:type="spellEnd"/>
      <w:r w:rsidR="000D7E14" w:rsidRPr="0029181E">
        <w:rPr>
          <w:rFonts w:ascii="Arial" w:hAnsi="Arial" w:cs="Arial"/>
          <w:color w:val="FF0000"/>
          <w:lang w:val="en-US"/>
        </w:rPr>
        <w:t xml:space="preserve"> </w:t>
      </w:r>
      <w:r w:rsidR="00116213" w:rsidRPr="0029181E">
        <w:rPr>
          <w:rFonts w:ascii="Arial" w:hAnsi="Arial" w:cs="Arial"/>
          <w:lang w:eastAsia="es-AR"/>
        </w:rPr>
        <w:t xml:space="preserve">Fox International </w:t>
      </w:r>
      <w:proofErr w:type="spellStart"/>
      <w:r w:rsidR="00116213" w:rsidRPr="0029181E">
        <w:rPr>
          <w:rFonts w:ascii="Arial" w:hAnsi="Arial" w:cs="Arial"/>
          <w:lang w:eastAsia="es-AR"/>
        </w:rPr>
        <w:t>Productions</w:t>
      </w:r>
      <w:proofErr w:type="spellEnd"/>
    </w:p>
    <w:p w:rsidR="00C232A5" w:rsidRPr="0029181E" w:rsidRDefault="009649F9" w:rsidP="009649F9">
      <w:pPr>
        <w:spacing w:after="0"/>
        <w:rPr>
          <w:rFonts w:ascii="Arial" w:hAnsi="Arial" w:cs="Arial"/>
        </w:rPr>
      </w:pPr>
      <w:r w:rsidRPr="0029181E">
        <w:rPr>
          <w:rFonts w:ascii="Arial" w:hAnsi="Arial" w:cs="Arial"/>
          <w:color w:val="FF0000"/>
        </w:rPr>
        <w:t xml:space="preserve">Interpretes </w:t>
      </w:r>
      <w:proofErr w:type="spellStart"/>
      <w:r w:rsidR="00116213" w:rsidRPr="0029181E">
        <w:rPr>
          <w:rFonts w:ascii="Arial" w:hAnsi="Arial" w:cs="Arial"/>
          <w:lang w:eastAsia="es-AR"/>
        </w:rPr>
        <w:t>Anton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Petzold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</w:t>
      </w:r>
      <w:proofErr w:type="spellStart"/>
      <w:r w:rsidR="00116213" w:rsidRPr="0029181E">
        <w:rPr>
          <w:rFonts w:ascii="Arial" w:hAnsi="Arial" w:cs="Arial"/>
          <w:lang w:eastAsia="es-AR"/>
        </w:rPr>
        <w:t>Juri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Winkler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</w:t>
      </w:r>
      <w:proofErr w:type="spellStart"/>
      <w:r w:rsidR="00116213" w:rsidRPr="0029181E">
        <w:rPr>
          <w:rFonts w:ascii="Arial" w:hAnsi="Arial" w:cs="Arial"/>
          <w:lang w:eastAsia="es-AR"/>
        </w:rPr>
        <w:t>Karoline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Herfurth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Ronald </w:t>
      </w:r>
      <w:proofErr w:type="spellStart"/>
      <w:r w:rsidR="00116213" w:rsidRPr="0029181E">
        <w:rPr>
          <w:rFonts w:ascii="Arial" w:hAnsi="Arial" w:cs="Arial"/>
          <w:lang w:eastAsia="es-AR"/>
        </w:rPr>
        <w:t>Zehrfeld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David </w:t>
      </w:r>
      <w:proofErr w:type="spellStart"/>
      <w:r w:rsidR="00116213" w:rsidRPr="0029181E">
        <w:rPr>
          <w:rFonts w:ascii="Arial" w:hAnsi="Arial" w:cs="Arial"/>
          <w:lang w:eastAsia="es-AR"/>
        </w:rPr>
        <w:t>Kross</w:t>
      </w:r>
      <w:proofErr w:type="spellEnd"/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Año de producción </w:t>
      </w:r>
      <w:r w:rsidR="004E3328" w:rsidRPr="0029181E">
        <w:rPr>
          <w:rFonts w:ascii="Arial" w:hAnsi="Arial" w:cs="Arial"/>
        </w:rPr>
        <w:t>2016</w:t>
      </w:r>
    </w:p>
    <w:p w:rsidR="00371A4F" w:rsidRPr="0029181E" w:rsidRDefault="00371A4F" w:rsidP="00371A4F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Duración </w:t>
      </w:r>
      <w:r w:rsidR="00116213" w:rsidRPr="0029181E">
        <w:rPr>
          <w:rFonts w:ascii="Arial" w:hAnsi="Arial" w:cs="Arial"/>
        </w:rPr>
        <w:t>94</w:t>
      </w:r>
      <w:r w:rsidR="004E3328" w:rsidRPr="0029181E">
        <w:rPr>
          <w:rFonts w:ascii="Arial" w:hAnsi="Arial" w:cs="Arial"/>
          <w:color w:val="FF0000"/>
        </w:rPr>
        <w:t xml:space="preserve"> </w:t>
      </w:r>
      <w:r w:rsidRPr="0029181E">
        <w:rPr>
          <w:rFonts w:ascii="Arial" w:hAnsi="Arial" w:cs="Arial"/>
          <w:color w:val="000000"/>
        </w:rPr>
        <w:t>min.</w:t>
      </w:r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Formato </w:t>
      </w:r>
      <w:r w:rsidRPr="0029181E">
        <w:rPr>
          <w:rFonts w:ascii="Arial" w:hAnsi="Arial" w:cs="Arial"/>
          <w:color w:val="000000"/>
        </w:rPr>
        <w:t>DCP</w:t>
      </w:r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Versión original </w:t>
      </w:r>
      <w:r w:rsidR="003D1AC6" w:rsidRPr="0029181E">
        <w:rPr>
          <w:rFonts w:ascii="Arial" w:eastAsia="Times New Roman" w:hAnsi="Arial" w:cs="Arial"/>
          <w:lang w:eastAsia="es-AR"/>
        </w:rPr>
        <w:t>alemán</w:t>
      </w:r>
    </w:p>
    <w:p w:rsidR="009649F9" w:rsidRPr="0029181E" w:rsidRDefault="009649F9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Subtitulado en </w:t>
      </w:r>
      <w:r w:rsidR="00371A4F" w:rsidRPr="0029181E">
        <w:rPr>
          <w:rFonts w:ascii="Arial" w:hAnsi="Arial" w:cs="Arial"/>
          <w:color w:val="000000"/>
        </w:rPr>
        <w:t>castellano</w:t>
      </w:r>
    </w:p>
    <w:p w:rsidR="00F90636" w:rsidRPr="0029181E" w:rsidRDefault="00F90636" w:rsidP="009649F9">
      <w:pPr>
        <w:spacing w:after="0"/>
        <w:rPr>
          <w:rFonts w:ascii="Arial" w:hAnsi="Arial" w:cs="Arial"/>
          <w:color w:val="000000"/>
        </w:rPr>
      </w:pPr>
      <w:r w:rsidRPr="0029181E">
        <w:rPr>
          <w:rFonts w:ascii="Arial" w:hAnsi="Arial" w:cs="Arial"/>
          <w:color w:val="FF0000"/>
        </w:rPr>
        <w:t xml:space="preserve">Subvencionado por </w:t>
      </w:r>
      <w:proofErr w:type="spellStart"/>
      <w:r w:rsidR="00116213" w:rsidRPr="0029181E">
        <w:rPr>
          <w:rFonts w:ascii="Arial" w:hAnsi="Arial" w:cs="Arial"/>
          <w:lang w:eastAsia="es-AR"/>
        </w:rPr>
        <w:t>Medienboard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Berlin-Brandenburg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</w:t>
      </w:r>
      <w:proofErr w:type="spellStart"/>
      <w:r w:rsidR="00116213" w:rsidRPr="0029181E">
        <w:rPr>
          <w:rFonts w:ascii="Arial" w:hAnsi="Arial" w:cs="Arial"/>
          <w:lang w:eastAsia="es-AR"/>
        </w:rPr>
        <w:t>Filmförderung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</w:t>
      </w:r>
      <w:proofErr w:type="spellStart"/>
      <w:r w:rsidR="00116213" w:rsidRPr="0029181E">
        <w:rPr>
          <w:rFonts w:ascii="Arial" w:hAnsi="Arial" w:cs="Arial"/>
          <w:lang w:eastAsia="es-AR"/>
        </w:rPr>
        <w:t>Hamburg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Schleswig-Holstein, FFF Bayern, MDM, German Federal Film </w:t>
      </w:r>
      <w:proofErr w:type="spellStart"/>
      <w:r w:rsidR="00116213" w:rsidRPr="0029181E">
        <w:rPr>
          <w:rFonts w:ascii="Arial" w:hAnsi="Arial" w:cs="Arial"/>
          <w:lang w:eastAsia="es-AR"/>
        </w:rPr>
        <w:t>Fund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, German Federal Film </w:t>
      </w:r>
      <w:proofErr w:type="spellStart"/>
      <w:r w:rsidR="00116213" w:rsidRPr="0029181E">
        <w:rPr>
          <w:rFonts w:ascii="Arial" w:hAnsi="Arial" w:cs="Arial"/>
          <w:lang w:eastAsia="es-AR"/>
        </w:rPr>
        <w:t>Board</w:t>
      </w:r>
      <w:proofErr w:type="spellEnd"/>
    </w:p>
    <w:p w:rsidR="00116213" w:rsidRPr="0029181E" w:rsidRDefault="00DE0D08" w:rsidP="009649F9">
      <w:pPr>
        <w:spacing w:after="0"/>
        <w:rPr>
          <w:rFonts w:ascii="Arial" w:hAnsi="Arial" w:cs="Arial"/>
        </w:rPr>
      </w:pPr>
      <w:r w:rsidRPr="0029181E">
        <w:rPr>
          <w:rFonts w:ascii="Arial" w:hAnsi="Arial" w:cs="Arial"/>
          <w:color w:val="FF0000"/>
        </w:rPr>
        <w:t>Participación en</w:t>
      </w:r>
      <w:r w:rsidRPr="0029181E">
        <w:rPr>
          <w:rFonts w:ascii="Arial" w:hAnsi="Arial" w:cs="Arial"/>
        </w:rPr>
        <w:t xml:space="preserve"> </w:t>
      </w:r>
      <w:r w:rsidRPr="0029181E">
        <w:rPr>
          <w:rFonts w:ascii="Arial" w:hAnsi="Arial" w:cs="Arial"/>
          <w:color w:val="FF0000"/>
        </w:rPr>
        <w:t xml:space="preserve">Festivales </w:t>
      </w:r>
      <w:r w:rsidR="00116213" w:rsidRPr="0029181E">
        <w:rPr>
          <w:rFonts w:ascii="Arial" w:hAnsi="Arial" w:cs="Arial"/>
          <w:lang w:eastAsia="es-AR"/>
        </w:rPr>
        <w:t xml:space="preserve">Zúrich 2016, </w:t>
      </w:r>
      <w:proofErr w:type="spellStart"/>
      <w:r w:rsidR="00116213" w:rsidRPr="0029181E">
        <w:rPr>
          <w:rFonts w:ascii="Arial" w:hAnsi="Arial" w:cs="Arial"/>
          <w:lang w:eastAsia="es-AR"/>
        </w:rPr>
        <w:t>Zlin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2016, </w:t>
      </w:r>
      <w:proofErr w:type="spellStart"/>
      <w:r w:rsidR="00116213" w:rsidRPr="0029181E">
        <w:rPr>
          <w:rFonts w:ascii="Arial" w:hAnsi="Arial" w:cs="Arial"/>
          <w:lang w:eastAsia="es-AR"/>
        </w:rPr>
        <w:t>Schlingel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2016, </w:t>
      </w:r>
      <w:proofErr w:type="spellStart"/>
      <w:r w:rsidR="00116213" w:rsidRPr="0029181E">
        <w:rPr>
          <w:rFonts w:ascii="Arial" w:hAnsi="Arial" w:cs="Arial"/>
          <w:lang w:eastAsia="es-AR"/>
        </w:rPr>
        <w:t>Emden</w:t>
      </w:r>
      <w:proofErr w:type="spellEnd"/>
      <w:r w:rsidR="00116213" w:rsidRPr="0029181E">
        <w:rPr>
          <w:rFonts w:ascii="Arial" w:hAnsi="Arial" w:cs="Arial"/>
          <w:lang w:eastAsia="es-AR"/>
        </w:rPr>
        <w:t>/</w:t>
      </w:r>
      <w:proofErr w:type="spellStart"/>
      <w:r w:rsidR="00116213" w:rsidRPr="0029181E">
        <w:rPr>
          <w:rFonts w:ascii="Arial" w:hAnsi="Arial" w:cs="Arial"/>
          <w:lang w:eastAsia="es-AR"/>
        </w:rPr>
        <w:t>Norderney</w:t>
      </w:r>
      <w:proofErr w:type="spellEnd"/>
      <w:r w:rsidR="00116213" w:rsidRPr="0029181E">
        <w:rPr>
          <w:rFonts w:ascii="Arial" w:hAnsi="Arial" w:cs="Arial"/>
          <w:lang w:eastAsia="es-AR"/>
        </w:rPr>
        <w:t xml:space="preserve"> 2016</w:t>
      </w:r>
    </w:p>
    <w:p w:rsidR="00DE0D08" w:rsidRPr="00DA4985" w:rsidRDefault="00DE0D08" w:rsidP="009649F9">
      <w:pPr>
        <w:spacing w:after="0"/>
        <w:rPr>
          <w:rFonts w:ascii="Arial" w:hAnsi="Arial" w:cs="Arial"/>
        </w:rPr>
      </w:pPr>
    </w:p>
    <w:p w:rsidR="00583E6C" w:rsidRPr="00DA4985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:rsidR="00934210" w:rsidRPr="007A1935" w:rsidRDefault="00934210" w:rsidP="003D1AC6">
      <w:pPr>
        <w:spacing w:after="0"/>
        <w:rPr>
          <w:rFonts w:ascii="Arial" w:hAnsi="Arial" w:cs="Arial"/>
          <w:color w:val="FF0000"/>
        </w:rPr>
      </w:pPr>
      <w:r w:rsidRPr="007A1935">
        <w:rPr>
          <w:rFonts w:ascii="Arial" w:hAnsi="Arial" w:cs="Arial"/>
          <w:color w:val="FF0000"/>
        </w:rPr>
        <w:t>VENTAS INTERNACIONALES</w:t>
      </w:r>
    </w:p>
    <w:p w:rsidR="00977B19" w:rsidRPr="007A1935" w:rsidRDefault="002A679B" w:rsidP="00116213">
      <w:pPr>
        <w:spacing w:after="0"/>
        <w:rPr>
          <w:rFonts w:ascii="Arial" w:hAnsi="Arial" w:cs="Arial"/>
        </w:rPr>
      </w:pPr>
      <w:hyperlink r:id="rId7" w:history="1">
        <w:r w:rsidR="00116213" w:rsidRPr="007A1935">
          <w:rPr>
            <w:rFonts w:ascii="Arial" w:hAnsi="Arial" w:cs="Arial"/>
          </w:rPr>
          <w:t>Beta Cinema GmbH</w:t>
        </w:r>
      </w:hyperlink>
      <w:r w:rsidR="00116213" w:rsidRPr="007A1935">
        <w:rPr>
          <w:rFonts w:ascii="Arial" w:hAnsi="Arial" w:cs="Arial"/>
        </w:rPr>
        <w:br/>
      </w:r>
      <w:proofErr w:type="spellStart"/>
      <w:r w:rsidR="00116213" w:rsidRPr="007A1935">
        <w:rPr>
          <w:rFonts w:ascii="Arial" w:hAnsi="Arial" w:cs="Arial"/>
        </w:rPr>
        <w:t>Grünwalder</w:t>
      </w:r>
      <w:proofErr w:type="spellEnd"/>
      <w:r w:rsidR="00116213" w:rsidRPr="007A1935">
        <w:rPr>
          <w:rFonts w:ascii="Arial" w:hAnsi="Arial" w:cs="Arial"/>
        </w:rPr>
        <w:t xml:space="preserve"> </w:t>
      </w:r>
      <w:proofErr w:type="spellStart"/>
      <w:r w:rsidR="00116213" w:rsidRPr="007A1935">
        <w:rPr>
          <w:rFonts w:ascii="Arial" w:hAnsi="Arial" w:cs="Arial"/>
        </w:rPr>
        <w:t>Weg</w:t>
      </w:r>
      <w:proofErr w:type="spellEnd"/>
      <w:r w:rsidR="00116213" w:rsidRPr="007A1935">
        <w:rPr>
          <w:rFonts w:ascii="Arial" w:hAnsi="Arial" w:cs="Arial"/>
        </w:rPr>
        <w:t xml:space="preserve"> 28 d</w:t>
      </w:r>
      <w:r w:rsidR="00116213" w:rsidRPr="007A1935">
        <w:rPr>
          <w:rFonts w:ascii="Arial" w:hAnsi="Arial" w:cs="Arial"/>
        </w:rPr>
        <w:br/>
        <w:t xml:space="preserve">82041 </w:t>
      </w:r>
      <w:proofErr w:type="spellStart"/>
      <w:r w:rsidR="00116213" w:rsidRPr="007A1935">
        <w:rPr>
          <w:rFonts w:ascii="Arial" w:hAnsi="Arial" w:cs="Arial"/>
        </w:rPr>
        <w:t>Oberhaching</w:t>
      </w:r>
      <w:proofErr w:type="spellEnd"/>
      <w:r w:rsidR="00116213" w:rsidRPr="007A1935">
        <w:rPr>
          <w:rFonts w:ascii="Arial" w:hAnsi="Arial" w:cs="Arial"/>
        </w:rPr>
        <w:t>/</w:t>
      </w:r>
      <w:r w:rsidR="00977B19" w:rsidRPr="007A1935">
        <w:rPr>
          <w:rFonts w:ascii="Arial" w:hAnsi="Arial" w:cs="Arial"/>
        </w:rPr>
        <w:t>Alemania</w:t>
      </w:r>
      <w:r w:rsidR="00116213" w:rsidRPr="007A1935">
        <w:rPr>
          <w:rFonts w:ascii="Arial" w:hAnsi="Arial" w:cs="Arial"/>
        </w:rPr>
        <w:br/>
      </w:r>
      <w:hyperlink r:id="rId8" w:history="1">
        <w:r w:rsidR="00116213" w:rsidRPr="007A1935">
          <w:rPr>
            <w:rFonts w:ascii="Arial" w:hAnsi="Arial" w:cs="Arial"/>
          </w:rPr>
          <w:t>beta@betacinema.com</w:t>
        </w:r>
      </w:hyperlink>
    </w:p>
    <w:p w:rsidR="00116213" w:rsidRPr="007A1935" w:rsidRDefault="00977B19" w:rsidP="00116213">
      <w:pPr>
        <w:spacing w:after="0"/>
        <w:rPr>
          <w:rFonts w:ascii="Arial" w:hAnsi="Arial" w:cs="Arial"/>
        </w:rPr>
      </w:pPr>
      <w:r w:rsidRPr="007A1935">
        <w:rPr>
          <w:rFonts w:ascii="Arial" w:hAnsi="Arial" w:cs="Arial"/>
        </w:rPr>
        <w:t>www.betacinema.com</w:t>
      </w:r>
    </w:p>
    <w:p w:rsidR="00C068D0" w:rsidRPr="00C068D0" w:rsidRDefault="00C068D0" w:rsidP="00C068D0">
      <w:pPr>
        <w:spacing w:after="0"/>
        <w:rPr>
          <w:rFonts w:ascii="Arial" w:hAnsi="Arial" w:cs="Arial"/>
          <w:sz w:val="24"/>
          <w:szCs w:val="24"/>
          <w:lang w:eastAsia="es-AR"/>
        </w:rPr>
      </w:pPr>
    </w:p>
    <w:p w:rsidR="00116213" w:rsidRPr="00116213" w:rsidRDefault="00116213">
      <w:pPr>
        <w:spacing w:after="0"/>
        <w:rPr>
          <w:rFonts w:ascii="Arial" w:hAnsi="Arial" w:cs="Arial"/>
        </w:rPr>
      </w:pPr>
    </w:p>
    <w:sectPr w:rsidR="00116213" w:rsidRPr="00116213" w:rsidSect="00717FD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79B" w:rsidRDefault="002A679B" w:rsidP="00DC51F6">
      <w:pPr>
        <w:spacing w:after="0" w:line="240" w:lineRule="auto"/>
      </w:pPr>
      <w:r>
        <w:separator/>
      </w:r>
    </w:p>
  </w:endnote>
  <w:endnote w:type="continuationSeparator" w:id="0">
    <w:p w:rsidR="002A679B" w:rsidRDefault="002A679B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79B" w:rsidRDefault="002A679B" w:rsidP="00DC51F6">
      <w:pPr>
        <w:spacing w:after="0" w:line="240" w:lineRule="auto"/>
      </w:pPr>
      <w:r>
        <w:separator/>
      </w:r>
    </w:p>
  </w:footnote>
  <w:footnote w:type="continuationSeparator" w:id="0">
    <w:p w:rsidR="002A679B" w:rsidRDefault="002A679B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1F6" w:rsidRDefault="00C37ECD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78D"/>
    <w:rsid w:val="00005EAF"/>
    <w:rsid w:val="00011444"/>
    <w:rsid w:val="00027520"/>
    <w:rsid w:val="000331EA"/>
    <w:rsid w:val="00047988"/>
    <w:rsid w:val="00081AD3"/>
    <w:rsid w:val="00083BD7"/>
    <w:rsid w:val="000A173A"/>
    <w:rsid w:val="000A18E0"/>
    <w:rsid w:val="000B47BE"/>
    <w:rsid w:val="000D7E14"/>
    <w:rsid w:val="00116213"/>
    <w:rsid w:val="0013300E"/>
    <w:rsid w:val="0015505A"/>
    <w:rsid w:val="00193F9B"/>
    <w:rsid w:val="00197664"/>
    <w:rsid w:val="001A0A2F"/>
    <w:rsid w:val="001A1D8B"/>
    <w:rsid w:val="001A4B7A"/>
    <w:rsid w:val="001A62AD"/>
    <w:rsid w:val="001B299A"/>
    <w:rsid w:val="001E4B5D"/>
    <w:rsid w:val="00206D85"/>
    <w:rsid w:val="00230487"/>
    <w:rsid w:val="00245568"/>
    <w:rsid w:val="00262BAC"/>
    <w:rsid w:val="00264801"/>
    <w:rsid w:val="00264D4C"/>
    <w:rsid w:val="00277E24"/>
    <w:rsid w:val="002870EA"/>
    <w:rsid w:val="0029181E"/>
    <w:rsid w:val="00292B31"/>
    <w:rsid w:val="00293AF2"/>
    <w:rsid w:val="002A679B"/>
    <w:rsid w:val="002F79B2"/>
    <w:rsid w:val="0032738A"/>
    <w:rsid w:val="00342132"/>
    <w:rsid w:val="003512BE"/>
    <w:rsid w:val="00351730"/>
    <w:rsid w:val="0036139F"/>
    <w:rsid w:val="00365FBC"/>
    <w:rsid w:val="00371A4F"/>
    <w:rsid w:val="003949C5"/>
    <w:rsid w:val="00396297"/>
    <w:rsid w:val="003A17DB"/>
    <w:rsid w:val="003B5A29"/>
    <w:rsid w:val="003D1AC6"/>
    <w:rsid w:val="003D1C9F"/>
    <w:rsid w:val="003D5829"/>
    <w:rsid w:val="003F5700"/>
    <w:rsid w:val="00403F92"/>
    <w:rsid w:val="00416F0A"/>
    <w:rsid w:val="00434D3C"/>
    <w:rsid w:val="004456C5"/>
    <w:rsid w:val="00481E3E"/>
    <w:rsid w:val="004865A1"/>
    <w:rsid w:val="004A4FD1"/>
    <w:rsid w:val="004C003C"/>
    <w:rsid w:val="004E3328"/>
    <w:rsid w:val="004F15F0"/>
    <w:rsid w:val="00502BF0"/>
    <w:rsid w:val="00510095"/>
    <w:rsid w:val="005441DD"/>
    <w:rsid w:val="0056217B"/>
    <w:rsid w:val="00583E6C"/>
    <w:rsid w:val="005B3CD4"/>
    <w:rsid w:val="005B745E"/>
    <w:rsid w:val="005C2E99"/>
    <w:rsid w:val="005D1E37"/>
    <w:rsid w:val="005D4F2E"/>
    <w:rsid w:val="005E79E1"/>
    <w:rsid w:val="00600AE8"/>
    <w:rsid w:val="00602298"/>
    <w:rsid w:val="00606BE5"/>
    <w:rsid w:val="00622BC0"/>
    <w:rsid w:val="006546C4"/>
    <w:rsid w:val="00662225"/>
    <w:rsid w:val="00666A9C"/>
    <w:rsid w:val="00671806"/>
    <w:rsid w:val="00673B0F"/>
    <w:rsid w:val="00694CA3"/>
    <w:rsid w:val="006B0D6F"/>
    <w:rsid w:val="006C477C"/>
    <w:rsid w:val="006D11E2"/>
    <w:rsid w:val="00717D1A"/>
    <w:rsid w:val="00717FD9"/>
    <w:rsid w:val="00735EBB"/>
    <w:rsid w:val="00740A78"/>
    <w:rsid w:val="0075185C"/>
    <w:rsid w:val="00765FEC"/>
    <w:rsid w:val="007A1935"/>
    <w:rsid w:val="007A2E84"/>
    <w:rsid w:val="007B34CE"/>
    <w:rsid w:val="007D443E"/>
    <w:rsid w:val="007E257E"/>
    <w:rsid w:val="007F6057"/>
    <w:rsid w:val="007F7CBE"/>
    <w:rsid w:val="0081262B"/>
    <w:rsid w:val="00835564"/>
    <w:rsid w:val="00875A53"/>
    <w:rsid w:val="00882397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66E8E"/>
    <w:rsid w:val="0097369D"/>
    <w:rsid w:val="00977B19"/>
    <w:rsid w:val="00995167"/>
    <w:rsid w:val="009970EC"/>
    <w:rsid w:val="009A7C94"/>
    <w:rsid w:val="009C58D1"/>
    <w:rsid w:val="00A00337"/>
    <w:rsid w:val="00A158E1"/>
    <w:rsid w:val="00A33500"/>
    <w:rsid w:val="00A4709C"/>
    <w:rsid w:val="00A50A17"/>
    <w:rsid w:val="00A552E4"/>
    <w:rsid w:val="00A77E14"/>
    <w:rsid w:val="00A813B6"/>
    <w:rsid w:val="00AE57A1"/>
    <w:rsid w:val="00B250F0"/>
    <w:rsid w:val="00B40D26"/>
    <w:rsid w:val="00B417CF"/>
    <w:rsid w:val="00B472C5"/>
    <w:rsid w:val="00B6632F"/>
    <w:rsid w:val="00B96E88"/>
    <w:rsid w:val="00BC1712"/>
    <w:rsid w:val="00BC271C"/>
    <w:rsid w:val="00BC754B"/>
    <w:rsid w:val="00BD5C26"/>
    <w:rsid w:val="00BE543E"/>
    <w:rsid w:val="00BF5CAF"/>
    <w:rsid w:val="00C068D0"/>
    <w:rsid w:val="00C232A5"/>
    <w:rsid w:val="00C35E9E"/>
    <w:rsid w:val="00C37ECD"/>
    <w:rsid w:val="00C62A87"/>
    <w:rsid w:val="00CB61D7"/>
    <w:rsid w:val="00D421A9"/>
    <w:rsid w:val="00D57784"/>
    <w:rsid w:val="00D95775"/>
    <w:rsid w:val="00DA4985"/>
    <w:rsid w:val="00DC309E"/>
    <w:rsid w:val="00DC51F6"/>
    <w:rsid w:val="00DD06E6"/>
    <w:rsid w:val="00DE070F"/>
    <w:rsid w:val="00DE0D08"/>
    <w:rsid w:val="00DE5708"/>
    <w:rsid w:val="00DF6EE6"/>
    <w:rsid w:val="00E01725"/>
    <w:rsid w:val="00E13C5E"/>
    <w:rsid w:val="00E5198D"/>
    <w:rsid w:val="00E53FBE"/>
    <w:rsid w:val="00E66ED2"/>
    <w:rsid w:val="00E75DCA"/>
    <w:rsid w:val="00E77002"/>
    <w:rsid w:val="00E77A9C"/>
    <w:rsid w:val="00E95660"/>
    <w:rsid w:val="00EA10D5"/>
    <w:rsid w:val="00EB682C"/>
    <w:rsid w:val="00EF18FA"/>
    <w:rsid w:val="00EF3CA0"/>
    <w:rsid w:val="00F0042F"/>
    <w:rsid w:val="00F05B2E"/>
    <w:rsid w:val="00F14B8A"/>
    <w:rsid w:val="00F26152"/>
    <w:rsid w:val="00F328A6"/>
    <w:rsid w:val="00F37C4E"/>
    <w:rsid w:val="00F40559"/>
    <w:rsid w:val="00F77FF7"/>
    <w:rsid w:val="00F830CA"/>
    <w:rsid w:val="00F90636"/>
    <w:rsid w:val="00F94254"/>
    <w:rsid w:val="00F9778D"/>
    <w:rsid w:val="00FA7CF1"/>
    <w:rsid w:val="00FB17C2"/>
    <w:rsid w:val="00FC4864"/>
    <w:rsid w:val="00FE0C3D"/>
    <w:rsid w:val="00FF4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ta@betacinem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rman-films.de/filmarchive/browse-archive/view/company/company/beta-cinemaoberhachin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0DD1F-7643-4159-ADAB-8487027E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74</cp:revision>
  <dcterms:created xsi:type="dcterms:W3CDTF">2015-08-01T17:27:00Z</dcterms:created>
  <dcterms:modified xsi:type="dcterms:W3CDTF">2017-08-16T22:16:00Z</dcterms:modified>
</cp:coreProperties>
</file>