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1BEBF" w14:textId="44B24B24" w:rsidR="00A11023" w:rsidRDefault="00A11023">
      <w:pPr>
        <w:spacing w:after="0" w:line="240" w:lineRule="auto"/>
        <w:rPr>
          <w:rFonts w:ascii="Arial" w:eastAsia="Arial" w:hAnsi="Arial" w:cs="Arial"/>
          <w:color w:val="FF0000"/>
          <w:sz w:val="32"/>
          <w:szCs w:val="32"/>
        </w:rPr>
      </w:pPr>
    </w:p>
    <w:p w14:paraId="4D1B12BD" w14:textId="4B9EBE26" w:rsidR="009655E2" w:rsidRDefault="006045BC" w:rsidP="009655E2">
      <w:pPr>
        <w:spacing w:after="0"/>
        <w:jc w:val="center"/>
      </w:pPr>
      <w:proofErr w:type="spellStart"/>
      <w:r w:rsidRPr="006045BC">
        <w:rPr>
          <w:rFonts w:ascii="Arial" w:eastAsia="Arial" w:hAnsi="Arial" w:cs="Arial"/>
          <w:color w:val="FF0000"/>
          <w:sz w:val="32"/>
          <w:szCs w:val="32"/>
        </w:rPr>
        <w:t>C</w:t>
      </w:r>
      <w:r w:rsidR="001A4B53">
        <w:rPr>
          <w:rFonts w:ascii="Arial" w:eastAsia="Arial" w:hAnsi="Arial" w:cs="Arial"/>
          <w:color w:val="FF0000"/>
          <w:sz w:val="32"/>
          <w:szCs w:val="32"/>
        </w:rPr>
        <w:t>L</w:t>
      </w:r>
      <w:r>
        <w:rPr>
          <w:rFonts w:ascii="Arial" w:eastAsia="Arial" w:hAnsi="Arial" w:cs="Arial"/>
          <w:color w:val="FF0000"/>
          <w:sz w:val="32"/>
          <w:szCs w:val="32"/>
        </w:rPr>
        <w:t>EO</w:t>
      </w:r>
      <w:proofErr w:type="spellEnd"/>
    </w:p>
    <w:p w14:paraId="7BE6C8CE" w14:textId="51F9ADF6" w:rsidR="00A11023" w:rsidRDefault="00A11023" w:rsidP="009655E2">
      <w:pPr>
        <w:spacing w:after="0"/>
        <w:jc w:val="center"/>
        <w:rPr>
          <w:rFonts w:ascii="Arial" w:eastAsia="Arial" w:hAnsi="Arial" w:cs="Arial"/>
          <w:sz w:val="24"/>
          <w:szCs w:val="24"/>
        </w:rPr>
      </w:pPr>
    </w:p>
    <w:p w14:paraId="5FB276AA" w14:textId="148C27E4" w:rsidR="00A11023" w:rsidRDefault="006045BC" w:rsidP="006045BC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6045BC">
        <w:rPr>
          <w:rFonts w:ascii="Arial" w:eastAsia="Arial" w:hAnsi="Arial" w:cs="Arial"/>
          <w:sz w:val="24"/>
          <w:szCs w:val="24"/>
        </w:rPr>
        <w:t xml:space="preserve">Aún </w:t>
      </w:r>
      <w:r w:rsidR="005646EF">
        <w:rPr>
          <w:rFonts w:ascii="Arial" w:eastAsia="Arial" w:hAnsi="Arial" w:cs="Arial"/>
          <w:sz w:val="24"/>
          <w:szCs w:val="24"/>
        </w:rPr>
        <w:t xml:space="preserve">se puede creer en </w:t>
      </w:r>
      <w:r w:rsidRPr="006045BC">
        <w:rPr>
          <w:rFonts w:ascii="Arial" w:eastAsia="Arial" w:hAnsi="Arial" w:cs="Arial"/>
          <w:sz w:val="24"/>
          <w:szCs w:val="24"/>
        </w:rPr>
        <w:t xml:space="preserve">fantasías. La </w:t>
      </w:r>
      <w:r w:rsidR="00B068E2" w:rsidRPr="00CC0413">
        <w:rPr>
          <w:rFonts w:ascii="Arial" w:eastAsia="Arial" w:hAnsi="Arial" w:cs="Arial"/>
          <w:sz w:val="24"/>
          <w:szCs w:val="24"/>
        </w:rPr>
        <w:t>soñadora</w:t>
      </w:r>
      <w:r w:rsidR="00B068E2" w:rsidRPr="00A655CD">
        <w:rPr>
          <w:rFonts w:ascii="Arial" w:eastAsia="Arial" w:hAnsi="Arial" w:cs="Arial"/>
          <w:sz w:val="24"/>
          <w:szCs w:val="24"/>
        </w:rPr>
        <w:t xml:space="preserve"> </w:t>
      </w:r>
      <w:r w:rsidRPr="00A655CD">
        <w:rPr>
          <w:rFonts w:ascii="Arial" w:eastAsia="Arial" w:hAnsi="Arial" w:cs="Arial"/>
          <w:sz w:val="24"/>
          <w:szCs w:val="24"/>
        </w:rPr>
        <w:t>Cleo</w:t>
      </w:r>
      <w:r w:rsidRPr="006045BC">
        <w:rPr>
          <w:rFonts w:ascii="Arial" w:eastAsia="Arial" w:hAnsi="Arial" w:cs="Arial"/>
          <w:sz w:val="24"/>
          <w:szCs w:val="24"/>
        </w:rPr>
        <w:t xml:space="preserve"> siempre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6045BC">
        <w:rPr>
          <w:rFonts w:ascii="Arial" w:eastAsia="Arial" w:hAnsi="Arial" w:cs="Arial"/>
          <w:sz w:val="24"/>
          <w:szCs w:val="24"/>
        </w:rPr>
        <w:t xml:space="preserve">ha vivido en un mundo de </w:t>
      </w:r>
      <w:r w:rsidR="00B258CD">
        <w:rPr>
          <w:rFonts w:ascii="Arial" w:eastAsia="Arial" w:hAnsi="Arial" w:cs="Arial"/>
          <w:sz w:val="24"/>
          <w:szCs w:val="24"/>
        </w:rPr>
        <w:t xml:space="preserve">ensueño aunque la </w:t>
      </w:r>
      <w:r w:rsidRPr="006045BC">
        <w:rPr>
          <w:rFonts w:ascii="Arial" w:eastAsia="Arial" w:hAnsi="Arial" w:cs="Arial"/>
          <w:sz w:val="24"/>
          <w:szCs w:val="24"/>
        </w:rPr>
        <w:t xml:space="preserve">vida no </w:t>
      </w:r>
      <w:r w:rsidR="00B258CD">
        <w:rPr>
          <w:rFonts w:ascii="Arial" w:eastAsia="Arial" w:hAnsi="Arial" w:cs="Arial"/>
          <w:sz w:val="24"/>
          <w:szCs w:val="24"/>
        </w:rPr>
        <w:t xml:space="preserve">la </w:t>
      </w:r>
      <w:r w:rsidRPr="006045BC">
        <w:rPr>
          <w:rFonts w:ascii="Arial" w:eastAsia="Arial" w:hAnsi="Arial" w:cs="Arial"/>
          <w:sz w:val="24"/>
          <w:szCs w:val="24"/>
        </w:rPr>
        <w:t>ha tratado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B258CD">
        <w:rPr>
          <w:rFonts w:ascii="Arial" w:eastAsia="Arial" w:hAnsi="Arial" w:cs="Arial"/>
          <w:sz w:val="24"/>
          <w:szCs w:val="24"/>
        </w:rPr>
        <w:t xml:space="preserve">del todo </w:t>
      </w:r>
      <w:r w:rsidR="00E42FEC">
        <w:rPr>
          <w:rFonts w:ascii="Arial" w:eastAsia="Arial" w:hAnsi="Arial" w:cs="Arial"/>
          <w:sz w:val="24"/>
          <w:szCs w:val="24"/>
        </w:rPr>
        <w:t xml:space="preserve">bien. </w:t>
      </w:r>
      <w:r w:rsidR="00C32BAA">
        <w:rPr>
          <w:rFonts w:ascii="Arial" w:eastAsia="Arial" w:hAnsi="Arial" w:cs="Arial"/>
          <w:sz w:val="24"/>
          <w:szCs w:val="24"/>
        </w:rPr>
        <w:t xml:space="preserve">Siendo </w:t>
      </w:r>
      <w:r w:rsidR="00E42FEC">
        <w:rPr>
          <w:rFonts w:ascii="Arial" w:eastAsia="Arial" w:hAnsi="Arial" w:cs="Arial"/>
          <w:sz w:val="24"/>
          <w:szCs w:val="24"/>
        </w:rPr>
        <w:t xml:space="preserve">niña, </w:t>
      </w:r>
      <w:r w:rsidRPr="006045BC">
        <w:rPr>
          <w:rFonts w:ascii="Arial" w:eastAsia="Arial" w:hAnsi="Arial" w:cs="Arial"/>
          <w:sz w:val="24"/>
          <w:szCs w:val="24"/>
        </w:rPr>
        <w:t xml:space="preserve">escuchó hablar de </w:t>
      </w:r>
      <w:r w:rsidR="00A54803">
        <w:rPr>
          <w:rFonts w:ascii="Arial" w:eastAsia="Arial" w:hAnsi="Arial" w:cs="Arial"/>
          <w:sz w:val="24"/>
          <w:szCs w:val="24"/>
        </w:rPr>
        <w:t xml:space="preserve">una </w:t>
      </w:r>
      <w:r w:rsidRPr="006045BC">
        <w:rPr>
          <w:rFonts w:ascii="Arial" w:eastAsia="Arial" w:hAnsi="Arial" w:cs="Arial"/>
          <w:sz w:val="24"/>
          <w:szCs w:val="24"/>
        </w:rPr>
        <w:t>gema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6045BC">
        <w:rPr>
          <w:rFonts w:ascii="Arial" w:eastAsia="Arial" w:hAnsi="Arial" w:cs="Arial"/>
          <w:sz w:val="24"/>
          <w:szCs w:val="24"/>
        </w:rPr>
        <w:t>perdida</w:t>
      </w:r>
      <w:r w:rsidR="00A54803">
        <w:rPr>
          <w:rFonts w:ascii="Arial" w:eastAsia="Arial" w:hAnsi="Arial" w:cs="Arial"/>
          <w:sz w:val="24"/>
          <w:szCs w:val="24"/>
        </w:rPr>
        <w:t xml:space="preserve"> </w:t>
      </w:r>
      <w:r w:rsidRPr="006045BC">
        <w:rPr>
          <w:rFonts w:ascii="Arial" w:eastAsia="Arial" w:hAnsi="Arial" w:cs="Arial"/>
          <w:sz w:val="24"/>
          <w:szCs w:val="24"/>
        </w:rPr>
        <w:t>capaz de hacer viajar en el ti</w:t>
      </w:r>
      <w:r w:rsidR="00BA1241">
        <w:rPr>
          <w:rFonts w:ascii="Arial" w:eastAsia="Arial" w:hAnsi="Arial" w:cs="Arial"/>
          <w:sz w:val="24"/>
          <w:szCs w:val="24"/>
        </w:rPr>
        <w:t xml:space="preserve">empo a </w:t>
      </w:r>
      <w:r w:rsidR="00A54803">
        <w:rPr>
          <w:rFonts w:ascii="Arial" w:eastAsia="Arial" w:hAnsi="Arial" w:cs="Arial"/>
          <w:sz w:val="24"/>
          <w:szCs w:val="24"/>
        </w:rPr>
        <w:t xml:space="preserve">aquel que </w:t>
      </w:r>
      <w:r w:rsidR="00BA1241">
        <w:rPr>
          <w:rFonts w:ascii="Arial" w:eastAsia="Arial" w:hAnsi="Arial" w:cs="Arial"/>
          <w:sz w:val="24"/>
          <w:szCs w:val="24"/>
        </w:rPr>
        <w:t>la encuentr</w:t>
      </w:r>
      <w:r w:rsidR="00354A60">
        <w:rPr>
          <w:rFonts w:ascii="Arial" w:eastAsia="Arial" w:hAnsi="Arial" w:cs="Arial"/>
          <w:sz w:val="24"/>
          <w:szCs w:val="24"/>
        </w:rPr>
        <w:t>a</w:t>
      </w:r>
      <w:r w:rsidR="00BA1241">
        <w:rPr>
          <w:rFonts w:ascii="Arial" w:eastAsia="Arial" w:hAnsi="Arial" w:cs="Arial"/>
          <w:sz w:val="24"/>
          <w:szCs w:val="24"/>
        </w:rPr>
        <w:t xml:space="preserve">. </w:t>
      </w:r>
      <w:r w:rsidR="00BC0FD1">
        <w:rPr>
          <w:rFonts w:ascii="Arial" w:eastAsia="Arial" w:hAnsi="Arial" w:cs="Arial"/>
          <w:sz w:val="24"/>
          <w:szCs w:val="24"/>
        </w:rPr>
        <w:t xml:space="preserve">El </w:t>
      </w:r>
      <w:proofErr w:type="spellStart"/>
      <w:r w:rsidR="00BC0FD1">
        <w:rPr>
          <w:rFonts w:ascii="Arial" w:eastAsia="Arial" w:hAnsi="Arial" w:cs="Arial"/>
          <w:sz w:val="24"/>
          <w:szCs w:val="24"/>
        </w:rPr>
        <w:t>cazatesoros</w:t>
      </w:r>
      <w:proofErr w:type="spellEnd"/>
      <w:r w:rsidR="00BC0FD1">
        <w:rPr>
          <w:rFonts w:ascii="Arial" w:eastAsia="Arial" w:hAnsi="Arial" w:cs="Arial"/>
          <w:sz w:val="24"/>
          <w:szCs w:val="24"/>
        </w:rPr>
        <w:t xml:space="preserve"> </w:t>
      </w:r>
      <w:r w:rsidR="00BA1241">
        <w:rPr>
          <w:rFonts w:ascii="Arial" w:eastAsia="Arial" w:hAnsi="Arial" w:cs="Arial"/>
          <w:sz w:val="24"/>
          <w:szCs w:val="24"/>
        </w:rPr>
        <w:t xml:space="preserve">Paul </w:t>
      </w:r>
      <w:r w:rsidRPr="006045BC">
        <w:rPr>
          <w:rFonts w:ascii="Arial" w:eastAsia="Arial" w:hAnsi="Arial" w:cs="Arial"/>
          <w:sz w:val="24"/>
          <w:szCs w:val="24"/>
        </w:rPr>
        <w:t xml:space="preserve">custodia un mapa secreto de Berlín </w:t>
      </w:r>
      <w:r w:rsidR="001734F3">
        <w:rPr>
          <w:rFonts w:ascii="Arial" w:eastAsia="Arial" w:hAnsi="Arial" w:cs="Arial"/>
          <w:sz w:val="24"/>
          <w:szCs w:val="24"/>
        </w:rPr>
        <w:t xml:space="preserve">que compró </w:t>
      </w:r>
      <w:r w:rsidRPr="006045BC">
        <w:rPr>
          <w:rFonts w:ascii="Arial" w:eastAsia="Arial" w:hAnsi="Arial" w:cs="Arial"/>
          <w:sz w:val="24"/>
          <w:szCs w:val="24"/>
        </w:rPr>
        <w:t>en una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6045BC">
        <w:rPr>
          <w:rFonts w:ascii="Arial" w:eastAsia="Arial" w:hAnsi="Arial" w:cs="Arial"/>
          <w:sz w:val="24"/>
          <w:szCs w:val="24"/>
        </w:rPr>
        <w:t>subasta</w:t>
      </w:r>
      <w:r w:rsidR="001734F3">
        <w:rPr>
          <w:rFonts w:ascii="Arial" w:eastAsia="Arial" w:hAnsi="Arial" w:cs="Arial"/>
          <w:sz w:val="24"/>
          <w:szCs w:val="24"/>
        </w:rPr>
        <w:t xml:space="preserve">. Cleo lo conoce y juntos </w:t>
      </w:r>
      <w:r w:rsidRPr="006045BC">
        <w:rPr>
          <w:rFonts w:ascii="Arial" w:eastAsia="Arial" w:hAnsi="Arial" w:cs="Arial"/>
          <w:sz w:val="24"/>
          <w:szCs w:val="24"/>
        </w:rPr>
        <w:t>emprende</w:t>
      </w:r>
      <w:r w:rsidR="001734F3">
        <w:rPr>
          <w:rFonts w:ascii="Arial" w:eastAsia="Arial" w:hAnsi="Arial" w:cs="Arial"/>
          <w:sz w:val="24"/>
          <w:szCs w:val="24"/>
        </w:rPr>
        <w:t>n</w:t>
      </w:r>
      <w:r w:rsidRPr="006045BC">
        <w:rPr>
          <w:rFonts w:ascii="Arial" w:eastAsia="Arial" w:hAnsi="Arial" w:cs="Arial"/>
          <w:sz w:val="24"/>
          <w:szCs w:val="24"/>
        </w:rPr>
        <w:t xml:space="preserve"> un periplo </w:t>
      </w:r>
      <w:r w:rsidR="00A01863">
        <w:rPr>
          <w:rFonts w:ascii="Arial" w:eastAsia="Arial" w:hAnsi="Arial" w:cs="Arial"/>
          <w:sz w:val="24"/>
          <w:szCs w:val="24"/>
        </w:rPr>
        <w:t xml:space="preserve">por todos los </w:t>
      </w:r>
      <w:r w:rsidRPr="006045BC">
        <w:rPr>
          <w:rFonts w:ascii="Arial" w:eastAsia="Arial" w:hAnsi="Arial" w:cs="Arial"/>
          <w:sz w:val="24"/>
          <w:szCs w:val="24"/>
        </w:rPr>
        <w:t xml:space="preserve">grandes </w:t>
      </w:r>
      <w:r w:rsidR="00721172">
        <w:rPr>
          <w:rFonts w:ascii="Arial" w:eastAsia="Arial" w:hAnsi="Arial" w:cs="Arial"/>
          <w:sz w:val="24"/>
          <w:szCs w:val="24"/>
        </w:rPr>
        <w:t xml:space="preserve">hitos </w:t>
      </w:r>
      <w:r w:rsidR="00A01863">
        <w:rPr>
          <w:rFonts w:ascii="Arial" w:eastAsia="Arial" w:hAnsi="Arial" w:cs="Arial"/>
          <w:sz w:val="24"/>
          <w:szCs w:val="24"/>
        </w:rPr>
        <w:t xml:space="preserve">de </w:t>
      </w:r>
      <w:r w:rsidRPr="006045BC">
        <w:rPr>
          <w:rFonts w:ascii="Arial" w:eastAsia="Arial" w:hAnsi="Arial" w:cs="Arial"/>
          <w:sz w:val="24"/>
          <w:szCs w:val="24"/>
        </w:rPr>
        <w:t>la historia de la capital alemana</w:t>
      </w:r>
      <w:r w:rsidR="00A01863">
        <w:rPr>
          <w:rFonts w:ascii="Arial" w:eastAsia="Arial" w:hAnsi="Arial" w:cs="Arial"/>
          <w:sz w:val="24"/>
          <w:szCs w:val="24"/>
        </w:rPr>
        <w:t xml:space="preserve"> con la meta final de </w:t>
      </w:r>
      <w:r w:rsidR="00A01863" w:rsidRPr="006045BC">
        <w:rPr>
          <w:rFonts w:ascii="Arial" w:eastAsia="Arial" w:hAnsi="Arial" w:cs="Arial"/>
          <w:sz w:val="24"/>
          <w:szCs w:val="24"/>
        </w:rPr>
        <w:t>rehacer su vida</w:t>
      </w:r>
      <w:r w:rsidRPr="006045BC">
        <w:rPr>
          <w:rFonts w:ascii="Arial" w:eastAsia="Arial" w:hAnsi="Arial" w:cs="Arial"/>
          <w:sz w:val="24"/>
          <w:szCs w:val="24"/>
        </w:rPr>
        <w:t xml:space="preserve">. Conocerán </w:t>
      </w:r>
      <w:r w:rsidR="00A01863">
        <w:rPr>
          <w:rFonts w:ascii="Arial" w:eastAsia="Arial" w:hAnsi="Arial" w:cs="Arial"/>
          <w:sz w:val="24"/>
          <w:szCs w:val="24"/>
        </w:rPr>
        <w:t xml:space="preserve">sujetos </w:t>
      </w:r>
      <w:r w:rsidRPr="006045BC">
        <w:rPr>
          <w:rFonts w:ascii="Arial" w:eastAsia="Arial" w:hAnsi="Arial" w:cs="Arial"/>
          <w:sz w:val="24"/>
          <w:szCs w:val="24"/>
        </w:rPr>
        <w:t>excéntricos, figuras adorables, mitos y leyendas urbanas</w:t>
      </w:r>
      <w:r w:rsidR="00DA0CF2">
        <w:rPr>
          <w:rFonts w:ascii="Arial" w:eastAsia="Arial" w:hAnsi="Arial" w:cs="Arial"/>
          <w:sz w:val="24"/>
          <w:szCs w:val="24"/>
        </w:rPr>
        <w:t xml:space="preserve"> berlinesas</w:t>
      </w:r>
      <w:r w:rsidR="00A01863">
        <w:rPr>
          <w:rFonts w:ascii="Arial" w:eastAsia="Arial" w:hAnsi="Arial" w:cs="Arial"/>
          <w:sz w:val="24"/>
          <w:szCs w:val="24"/>
        </w:rPr>
        <w:t>. Vivirán s</w:t>
      </w:r>
      <w:r w:rsidRPr="006045BC">
        <w:rPr>
          <w:rFonts w:ascii="Arial" w:eastAsia="Arial" w:hAnsi="Arial" w:cs="Arial"/>
          <w:sz w:val="24"/>
          <w:szCs w:val="24"/>
        </w:rPr>
        <w:t xml:space="preserve">ueños y pesadillas de </w:t>
      </w:r>
      <w:r w:rsidR="00A01863">
        <w:rPr>
          <w:rFonts w:ascii="Arial" w:eastAsia="Arial" w:hAnsi="Arial" w:cs="Arial"/>
          <w:sz w:val="24"/>
          <w:szCs w:val="24"/>
        </w:rPr>
        <w:t xml:space="preserve">toda </w:t>
      </w:r>
      <w:r w:rsidR="00AE207C">
        <w:rPr>
          <w:rFonts w:ascii="Arial" w:eastAsia="Arial" w:hAnsi="Arial" w:cs="Arial"/>
          <w:sz w:val="24"/>
          <w:szCs w:val="24"/>
        </w:rPr>
        <w:t xml:space="preserve">índole </w:t>
      </w:r>
      <w:r w:rsidR="0039686D">
        <w:rPr>
          <w:rFonts w:ascii="Arial" w:eastAsia="Arial" w:hAnsi="Arial" w:cs="Arial"/>
          <w:sz w:val="24"/>
          <w:szCs w:val="24"/>
        </w:rPr>
        <w:t xml:space="preserve">y, </w:t>
      </w:r>
      <w:r w:rsidRPr="006045BC">
        <w:rPr>
          <w:rFonts w:ascii="Arial" w:eastAsia="Arial" w:hAnsi="Arial" w:cs="Arial"/>
          <w:sz w:val="24"/>
          <w:szCs w:val="24"/>
        </w:rPr>
        <w:t>al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6045BC">
        <w:rPr>
          <w:rFonts w:ascii="Arial" w:eastAsia="Arial" w:hAnsi="Arial" w:cs="Arial"/>
          <w:sz w:val="24"/>
          <w:szCs w:val="24"/>
        </w:rPr>
        <w:t xml:space="preserve">final del camino, </w:t>
      </w:r>
      <w:r w:rsidR="0039686D">
        <w:rPr>
          <w:rFonts w:ascii="Arial" w:eastAsia="Arial" w:hAnsi="Arial" w:cs="Arial"/>
          <w:sz w:val="24"/>
          <w:szCs w:val="24"/>
        </w:rPr>
        <w:t>Cleo terminará preguntándose</w:t>
      </w:r>
      <w:r w:rsidR="0039686D" w:rsidRPr="006045BC">
        <w:rPr>
          <w:rFonts w:ascii="Arial" w:eastAsia="Arial" w:hAnsi="Arial" w:cs="Arial"/>
          <w:sz w:val="24"/>
          <w:szCs w:val="24"/>
        </w:rPr>
        <w:t xml:space="preserve"> </w:t>
      </w:r>
      <w:r w:rsidRPr="006045BC">
        <w:rPr>
          <w:rFonts w:ascii="Arial" w:eastAsia="Arial" w:hAnsi="Arial" w:cs="Arial"/>
          <w:sz w:val="24"/>
          <w:szCs w:val="24"/>
        </w:rPr>
        <w:t xml:space="preserve">si realmente quería retroceder en el tiempo. </w:t>
      </w:r>
      <w:proofErr w:type="spellStart"/>
      <w:r w:rsidRPr="006045BC">
        <w:rPr>
          <w:rFonts w:ascii="Arial" w:eastAsia="Arial" w:hAnsi="Arial" w:cs="Arial"/>
          <w:i/>
          <w:sz w:val="24"/>
          <w:szCs w:val="24"/>
        </w:rPr>
        <w:t>Cleo</w:t>
      </w:r>
      <w:proofErr w:type="spellEnd"/>
      <w:r w:rsidRPr="006045BC">
        <w:rPr>
          <w:rFonts w:ascii="Arial" w:eastAsia="Arial" w:hAnsi="Arial" w:cs="Arial"/>
          <w:i/>
          <w:sz w:val="24"/>
          <w:szCs w:val="24"/>
        </w:rPr>
        <w:t xml:space="preserve"> </w:t>
      </w:r>
      <w:r w:rsidRPr="006045BC">
        <w:rPr>
          <w:rFonts w:ascii="Arial" w:eastAsia="Arial" w:hAnsi="Arial" w:cs="Arial"/>
          <w:sz w:val="24"/>
          <w:szCs w:val="24"/>
        </w:rPr>
        <w:t xml:space="preserve">es </w:t>
      </w:r>
      <w:r w:rsidR="002712E8">
        <w:rPr>
          <w:rFonts w:ascii="Arial" w:eastAsia="Arial" w:hAnsi="Arial" w:cs="Arial"/>
          <w:sz w:val="24"/>
          <w:szCs w:val="24"/>
        </w:rPr>
        <w:t xml:space="preserve">el </w:t>
      </w:r>
      <w:r w:rsidRPr="006045BC">
        <w:rPr>
          <w:rFonts w:ascii="Arial" w:eastAsia="Arial" w:hAnsi="Arial" w:cs="Arial"/>
          <w:sz w:val="24"/>
          <w:szCs w:val="24"/>
        </w:rPr>
        <w:t>primer largometraje</w:t>
      </w:r>
      <w:r w:rsidR="002712E8">
        <w:rPr>
          <w:rFonts w:ascii="Arial" w:eastAsia="Arial" w:hAnsi="Arial" w:cs="Arial"/>
          <w:sz w:val="24"/>
          <w:szCs w:val="24"/>
        </w:rPr>
        <w:t xml:space="preserve"> de Erik Schmitt</w:t>
      </w:r>
      <w:r w:rsidRPr="006045BC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6045BC">
        <w:rPr>
          <w:rFonts w:ascii="Arial" w:eastAsia="Arial" w:hAnsi="Arial" w:cs="Arial"/>
          <w:sz w:val="24"/>
          <w:szCs w:val="24"/>
        </w:rPr>
        <w:t xml:space="preserve">realizado con una atención extraordinaria </w:t>
      </w:r>
      <w:r w:rsidR="00D04883">
        <w:rPr>
          <w:rFonts w:ascii="Arial" w:eastAsia="Arial" w:hAnsi="Arial" w:cs="Arial"/>
          <w:sz w:val="24"/>
          <w:szCs w:val="24"/>
        </w:rPr>
        <w:t xml:space="preserve">a </w:t>
      </w:r>
      <w:r w:rsidRPr="006045BC">
        <w:rPr>
          <w:rFonts w:ascii="Arial" w:eastAsia="Arial" w:hAnsi="Arial" w:cs="Arial"/>
          <w:sz w:val="24"/>
          <w:szCs w:val="24"/>
        </w:rPr>
        <w:t>los detalles y apelando 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6045BC">
        <w:rPr>
          <w:rFonts w:ascii="Arial" w:eastAsia="Arial" w:hAnsi="Arial" w:cs="Arial"/>
          <w:sz w:val="24"/>
          <w:szCs w:val="24"/>
        </w:rPr>
        <w:t>una sorprendente estética.</w:t>
      </w:r>
    </w:p>
    <w:p w14:paraId="5C7F48AC" w14:textId="0C512100" w:rsidR="00A11023" w:rsidRDefault="00A11023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1A13E46D" w14:textId="38DF5DB8" w:rsidR="00A11023" w:rsidRDefault="00A11023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082ED955" w14:textId="77777777" w:rsidR="00E55394" w:rsidRPr="00E55394" w:rsidRDefault="00E55394" w:rsidP="00E55394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  <w:r w:rsidRPr="00E55394">
        <w:rPr>
          <w:rFonts w:ascii="Arial" w:eastAsia="Arial" w:hAnsi="Arial" w:cs="Arial"/>
          <w:color w:val="FF0000"/>
          <w:sz w:val="24"/>
          <w:szCs w:val="24"/>
        </w:rPr>
        <w:t xml:space="preserve">Erik Schmitt </w:t>
      </w:r>
    </w:p>
    <w:p w14:paraId="08543A0B" w14:textId="77777777" w:rsidR="00E55394" w:rsidRDefault="00E55394" w:rsidP="00E55394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22437943" w14:textId="7C9C71C5" w:rsidR="00A11023" w:rsidRDefault="00E55394" w:rsidP="00E55394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 w:rsidRPr="00E55394">
        <w:rPr>
          <w:rFonts w:ascii="Arial" w:eastAsia="Arial" w:hAnsi="Arial" w:cs="Arial"/>
          <w:sz w:val="24"/>
          <w:szCs w:val="24"/>
        </w:rPr>
        <w:t xml:space="preserve">ació en Maguncia en 1980. </w:t>
      </w:r>
      <w:r w:rsidR="00C64134">
        <w:rPr>
          <w:rFonts w:ascii="Arial" w:eastAsia="Arial" w:hAnsi="Arial" w:cs="Arial"/>
          <w:sz w:val="24"/>
          <w:szCs w:val="24"/>
        </w:rPr>
        <w:t>D</w:t>
      </w:r>
      <w:r w:rsidR="00C64134" w:rsidRPr="006045BC">
        <w:rPr>
          <w:rFonts w:ascii="Arial" w:eastAsia="Arial" w:hAnsi="Arial" w:cs="Arial"/>
          <w:sz w:val="24"/>
          <w:szCs w:val="24"/>
        </w:rPr>
        <w:t xml:space="preserve">esde </w:t>
      </w:r>
      <w:r w:rsidR="00C64134">
        <w:rPr>
          <w:rFonts w:ascii="Arial" w:eastAsia="Arial" w:hAnsi="Arial" w:cs="Arial"/>
          <w:sz w:val="24"/>
          <w:szCs w:val="24"/>
        </w:rPr>
        <w:t xml:space="preserve">su debut </w:t>
      </w:r>
      <w:r w:rsidR="00C64134" w:rsidRPr="006045BC">
        <w:rPr>
          <w:rFonts w:ascii="Arial" w:eastAsia="Arial" w:hAnsi="Arial" w:cs="Arial"/>
          <w:sz w:val="24"/>
          <w:szCs w:val="24"/>
        </w:rPr>
        <w:t xml:space="preserve">en 2007 con </w:t>
      </w:r>
      <w:r w:rsidR="00C64134" w:rsidRPr="006045BC">
        <w:rPr>
          <w:rFonts w:ascii="Arial" w:eastAsia="Arial" w:hAnsi="Arial" w:cs="Arial"/>
          <w:i/>
          <w:sz w:val="24"/>
          <w:szCs w:val="24"/>
        </w:rPr>
        <w:t xml:space="preserve">Video </w:t>
      </w:r>
      <w:proofErr w:type="spellStart"/>
      <w:r w:rsidR="00C64134" w:rsidRPr="006045BC">
        <w:rPr>
          <w:rFonts w:ascii="Arial" w:eastAsia="Arial" w:hAnsi="Arial" w:cs="Arial"/>
          <w:i/>
          <w:sz w:val="24"/>
          <w:szCs w:val="24"/>
        </w:rPr>
        <w:t>Kind</w:t>
      </w:r>
      <w:proofErr w:type="spellEnd"/>
      <w:r w:rsidR="00C64134" w:rsidRPr="006045BC">
        <w:rPr>
          <w:rFonts w:ascii="Arial" w:eastAsia="Arial" w:hAnsi="Arial" w:cs="Arial"/>
          <w:sz w:val="24"/>
          <w:szCs w:val="24"/>
        </w:rPr>
        <w:t xml:space="preserve">, </w:t>
      </w:r>
      <w:r w:rsidR="00C64134">
        <w:rPr>
          <w:rFonts w:ascii="Arial" w:eastAsia="Arial" w:hAnsi="Arial" w:cs="Arial"/>
          <w:sz w:val="24"/>
          <w:szCs w:val="24"/>
        </w:rPr>
        <w:t xml:space="preserve">sus cortometrajes </w:t>
      </w:r>
      <w:r w:rsidR="00C64134" w:rsidRPr="006045BC">
        <w:rPr>
          <w:rFonts w:ascii="Arial" w:eastAsia="Arial" w:hAnsi="Arial" w:cs="Arial"/>
          <w:sz w:val="24"/>
          <w:szCs w:val="24"/>
        </w:rPr>
        <w:t xml:space="preserve">se han </w:t>
      </w:r>
      <w:r w:rsidR="00C64134">
        <w:rPr>
          <w:rFonts w:ascii="Arial" w:eastAsia="Arial" w:hAnsi="Arial" w:cs="Arial"/>
          <w:sz w:val="24"/>
          <w:szCs w:val="24"/>
        </w:rPr>
        <w:t xml:space="preserve">exhibido </w:t>
      </w:r>
      <w:r w:rsidR="00C64134" w:rsidRPr="006045BC">
        <w:rPr>
          <w:rFonts w:ascii="Arial" w:eastAsia="Arial" w:hAnsi="Arial" w:cs="Arial"/>
          <w:sz w:val="24"/>
          <w:szCs w:val="24"/>
        </w:rPr>
        <w:t xml:space="preserve">en múltiples festivales internacionales y </w:t>
      </w:r>
      <w:r w:rsidR="00C64134">
        <w:rPr>
          <w:rFonts w:ascii="Arial" w:eastAsia="Arial" w:hAnsi="Arial" w:cs="Arial"/>
          <w:sz w:val="24"/>
          <w:szCs w:val="24"/>
        </w:rPr>
        <w:t xml:space="preserve">han </w:t>
      </w:r>
      <w:r w:rsidR="00C64134" w:rsidRPr="006045BC">
        <w:rPr>
          <w:rFonts w:ascii="Arial" w:eastAsia="Arial" w:hAnsi="Arial" w:cs="Arial"/>
          <w:sz w:val="24"/>
          <w:szCs w:val="24"/>
        </w:rPr>
        <w:t>cosechado más</w:t>
      </w:r>
      <w:r w:rsidR="00C64134">
        <w:rPr>
          <w:rFonts w:ascii="Arial" w:eastAsia="Arial" w:hAnsi="Arial" w:cs="Arial"/>
          <w:sz w:val="24"/>
          <w:szCs w:val="24"/>
        </w:rPr>
        <w:t xml:space="preserve"> </w:t>
      </w:r>
      <w:r w:rsidR="00C64134" w:rsidRPr="006045BC">
        <w:rPr>
          <w:rFonts w:ascii="Arial" w:eastAsia="Arial" w:hAnsi="Arial" w:cs="Arial"/>
          <w:sz w:val="24"/>
          <w:szCs w:val="24"/>
        </w:rPr>
        <w:t xml:space="preserve">de un centenar de premios. </w:t>
      </w:r>
      <w:r w:rsidR="00CF2D32">
        <w:rPr>
          <w:rFonts w:ascii="Arial" w:eastAsia="Arial" w:hAnsi="Arial" w:cs="Arial"/>
          <w:sz w:val="24"/>
          <w:szCs w:val="24"/>
        </w:rPr>
        <w:t xml:space="preserve">Dos de ellos </w:t>
      </w:r>
      <w:r w:rsidRPr="00E55394">
        <w:rPr>
          <w:rFonts w:ascii="Arial" w:eastAsia="Arial" w:hAnsi="Arial" w:cs="Arial"/>
          <w:sz w:val="24"/>
          <w:szCs w:val="24"/>
        </w:rPr>
        <w:t>se estrenaron en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E55394">
        <w:rPr>
          <w:rFonts w:ascii="Arial" w:eastAsia="Arial" w:hAnsi="Arial" w:cs="Arial"/>
          <w:sz w:val="24"/>
          <w:szCs w:val="24"/>
        </w:rPr>
        <w:t xml:space="preserve">2013 y 2016 en el </w:t>
      </w:r>
      <w:r w:rsidR="00483E71" w:rsidRPr="00483E71">
        <w:rPr>
          <w:rFonts w:ascii="Arial" w:eastAsia="Arial" w:hAnsi="Arial" w:cs="Arial"/>
          <w:sz w:val="24"/>
          <w:szCs w:val="24"/>
        </w:rPr>
        <w:t xml:space="preserve">Festival Internacional de Cine de Berlín </w:t>
      </w:r>
      <w:r w:rsidR="00483E71">
        <w:rPr>
          <w:rFonts w:ascii="Arial" w:eastAsia="Arial" w:hAnsi="Arial" w:cs="Arial"/>
          <w:sz w:val="24"/>
          <w:szCs w:val="24"/>
        </w:rPr>
        <w:t xml:space="preserve">en </w:t>
      </w:r>
      <w:r w:rsidRPr="00E55394">
        <w:rPr>
          <w:rFonts w:ascii="Arial" w:eastAsia="Arial" w:hAnsi="Arial" w:cs="Arial"/>
          <w:sz w:val="24"/>
          <w:szCs w:val="24"/>
        </w:rPr>
        <w:t>la sección Generation 14plus.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20604C">
        <w:rPr>
          <w:rFonts w:ascii="Arial" w:eastAsia="Arial" w:hAnsi="Arial" w:cs="Arial"/>
          <w:sz w:val="24"/>
          <w:szCs w:val="24"/>
        </w:rPr>
        <w:t xml:space="preserve">En 2018, </w:t>
      </w:r>
      <w:r w:rsidRPr="00E55394">
        <w:rPr>
          <w:rFonts w:ascii="Arial" w:eastAsia="Arial" w:hAnsi="Arial" w:cs="Arial"/>
          <w:sz w:val="24"/>
          <w:szCs w:val="24"/>
        </w:rPr>
        <w:t>fundó la productora Seven Elephants GmbH junto con los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E55394">
        <w:rPr>
          <w:rFonts w:ascii="Arial" w:eastAsia="Arial" w:hAnsi="Arial" w:cs="Arial"/>
          <w:sz w:val="24"/>
          <w:szCs w:val="24"/>
        </w:rPr>
        <w:t>directores Julia von Heinz y David Falko Wnendt y el productor Fabian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E55394">
        <w:rPr>
          <w:rFonts w:ascii="Arial" w:eastAsia="Arial" w:hAnsi="Arial" w:cs="Arial"/>
          <w:sz w:val="24"/>
          <w:szCs w:val="24"/>
        </w:rPr>
        <w:t xml:space="preserve">"Bassmia" Gasmia. </w:t>
      </w:r>
      <w:r w:rsidR="00827BC6">
        <w:rPr>
          <w:rFonts w:ascii="Arial" w:eastAsia="Arial" w:hAnsi="Arial" w:cs="Arial"/>
          <w:sz w:val="24"/>
          <w:szCs w:val="24"/>
        </w:rPr>
        <w:t>A</w:t>
      </w:r>
      <w:r w:rsidRPr="00E55394">
        <w:rPr>
          <w:rFonts w:ascii="Arial" w:eastAsia="Arial" w:hAnsi="Arial" w:cs="Arial"/>
          <w:sz w:val="24"/>
          <w:szCs w:val="24"/>
        </w:rPr>
        <w:t xml:space="preserve">ctualmente </w:t>
      </w:r>
      <w:r w:rsidR="00827BC6">
        <w:rPr>
          <w:rFonts w:ascii="Arial" w:eastAsia="Arial" w:hAnsi="Arial" w:cs="Arial"/>
          <w:sz w:val="24"/>
          <w:szCs w:val="24"/>
        </w:rPr>
        <w:t xml:space="preserve">trabaja </w:t>
      </w:r>
      <w:r w:rsidRPr="00E55394">
        <w:rPr>
          <w:rFonts w:ascii="Arial" w:eastAsia="Arial" w:hAnsi="Arial" w:cs="Arial"/>
          <w:sz w:val="24"/>
          <w:szCs w:val="24"/>
        </w:rPr>
        <w:t>en la película de ciencia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E55394">
        <w:rPr>
          <w:rFonts w:ascii="Arial" w:eastAsia="Arial" w:hAnsi="Arial" w:cs="Arial"/>
          <w:sz w:val="24"/>
          <w:szCs w:val="24"/>
        </w:rPr>
        <w:t xml:space="preserve">ficción </w:t>
      </w:r>
      <w:proofErr w:type="spellStart"/>
      <w:r w:rsidRPr="00011A04">
        <w:rPr>
          <w:rFonts w:ascii="Arial" w:eastAsia="Arial" w:hAnsi="Arial" w:cs="Arial"/>
          <w:i/>
          <w:sz w:val="24"/>
          <w:szCs w:val="24"/>
        </w:rPr>
        <w:t>Rebels</w:t>
      </w:r>
      <w:proofErr w:type="spellEnd"/>
      <w:r w:rsidRPr="00E55394">
        <w:rPr>
          <w:rFonts w:ascii="Arial" w:eastAsia="Arial" w:hAnsi="Arial" w:cs="Arial"/>
          <w:sz w:val="24"/>
          <w:szCs w:val="24"/>
        </w:rPr>
        <w:t>.</w:t>
      </w:r>
    </w:p>
    <w:p w14:paraId="118FBAD6" w14:textId="1AB8E4BC" w:rsidR="00A11023" w:rsidRDefault="00A11023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51FF5FC2" w14:textId="4DC67273" w:rsidR="00A11023" w:rsidRDefault="00A11023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4D098246" w14:textId="6C06D9EF" w:rsidR="00A11023" w:rsidRDefault="00A11023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00D78762" w14:textId="04BA7A25" w:rsidR="00A11023" w:rsidRDefault="00A11023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677166CF" w14:textId="05776D5D" w:rsidR="00A11023" w:rsidRDefault="00A11023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481F37D" w14:textId="51F307FD" w:rsidR="00011A04" w:rsidRDefault="00011A04">
      <w:pPr>
        <w:spacing w:after="0"/>
      </w:pPr>
    </w:p>
    <w:p w14:paraId="0866AAA6" w14:textId="77777777" w:rsidR="00011A04" w:rsidRDefault="00011A04">
      <w:pPr>
        <w:spacing w:after="0"/>
      </w:pPr>
    </w:p>
    <w:p w14:paraId="65AD6A89" w14:textId="77777777" w:rsidR="00011A04" w:rsidRDefault="00011A04">
      <w:pPr>
        <w:spacing w:after="0"/>
      </w:pPr>
    </w:p>
    <w:p w14:paraId="48DCE781" w14:textId="77777777" w:rsidR="00011A04" w:rsidRDefault="00011A04">
      <w:pPr>
        <w:spacing w:after="0"/>
      </w:pPr>
    </w:p>
    <w:p w14:paraId="5DAA229E" w14:textId="77777777" w:rsidR="00011A04" w:rsidRDefault="00011A04">
      <w:pPr>
        <w:spacing w:after="0"/>
      </w:pPr>
    </w:p>
    <w:p w14:paraId="62FEF0AC" w14:textId="77777777" w:rsidR="00011A04" w:rsidRDefault="00011A04">
      <w:pPr>
        <w:spacing w:after="0"/>
      </w:pPr>
    </w:p>
    <w:p w14:paraId="6963D830" w14:textId="77777777" w:rsidR="00011A04" w:rsidRDefault="00011A04">
      <w:pPr>
        <w:spacing w:after="0"/>
      </w:pPr>
    </w:p>
    <w:p w14:paraId="3669A43F" w14:textId="5F26B47F" w:rsidR="00463751" w:rsidRDefault="00463751">
      <w:r>
        <w:br w:type="page"/>
      </w:r>
    </w:p>
    <w:p w14:paraId="077B1D35" w14:textId="4A3442C9" w:rsidR="00A11023" w:rsidRDefault="00A11023">
      <w:pPr>
        <w:spacing w:after="0"/>
        <w:rPr>
          <w:rFonts w:ascii="Arial" w:eastAsia="Arial" w:hAnsi="Arial" w:cs="Arial"/>
          <w:color w:val="FF0000"/>
          <w:sz w:val="20"/>
          <w:szCs w:val="20"/>
          <w:highlight w:val="yellow"/>
        </w:rPr>
      </w:pPr>
    </w:p>
    <w:p w14:paraId="191C3706" w14:textId="3FA764A2" w:rsidR="00A11023" w:rsidRDefault="001A4B53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Dirección </w:t>
      </w:r>
      <w:r w:rsidR="00011A04" w:rsidRPr="00011A04">
        <w:rPr>
          <w:rFonts w:ascii="Arial" w:eastAsia="Arial" w:hAnsi="Arial" w:cs="Arial"/>
        </w:rPr>
        <w:t>Erik Schmitt</w:t>
      </w:r>
    </w:p>
    <w:p w14:paraId="6A77A091" w14:textId="2DCE41E1" w:rsidR="00A11023" w:rsidRDefault="00402788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>Guio</w:t>
      </w:r>
      <w:r w:rsidR="001A4B53">
        <w:rPr>
          <w:rFonts w:ascii="Arial" w:eastAsia="Arial" w:hAnsi="Arial" w:cs="Arial"/>
          <w:color w:val="FF0000"/>
        </w:rPr>
        <w:t xml:space="preserve">n </w:t>
      </w:r>
      <w:proofErr w:type="spellStart"/>
      <w:r w:rsidR="00011A04" w:rsidRPr="00011A04">
        <w:rPr>
          <w:rFonts w:ascii="Arial" w:eastAsia="Arial" w:hAnsi="Arial" w:cs="Arial"/>
        </w:rPr>
        <w:t>Stefanie</w:t>
      </w:r>
      <w:proofErr w:type="spellEnd"/>
      <w:r w:rsidR="00011A04" w:rsidRPr="00011A04">
        <w:rPr>
          <w:rFonts w:ascii="Arial" w:eastAsia="Arial" w:hAnsi="Arial" w:cs="Arial"/>
        </w:rPr>
        <w:t xml:space="preserve"> </w:t>
      </w:r>
      <w:proofErr w:type="spellStart"/>
      <w:r w:rsidR="00011A04" w:rsidRPr="00011A04">
        <w:rPr>
          <w:rFonts w:ascii="Arial" w:eastAsia="Arial" w:hAnsi="Arial" w:cs="Arial"/>
        </w:rPr>
        <w:t>Ren</w:t>
      </w:r>
      <w:proofErr w:type="spellEnd"/>
      <w:r w:rsidR="00011A04">
        <w:rPr>
          <w:rFonts w:ascii="Arial" w:eastAsia="Arial" w:hAnsi="Arial" w:cs="Arial"/>
        </w:rPr>
        <w:t>,</w:t>
      </w:r>
      <w:r w:rsidR="00011A04" w:rsidRPr="00011A04">
        <w:rPr>
          <w:rFonts w:ascii="Arial" w:eastAsia="Arial" w:hAnsi="Arial" w:cs="Arial"/>
        </w:rPr>
        <w:t xml:space="preserve"> Erik Schmitt</w:t>
      </w:r>
    </w:p>
    <w:p w14:paraId="0A57CE25" w14:textId="20396726" w:rsidR="00A11023" w:rsidRDefault="001A4B53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Dirección de fotografía </w:t>
      </w:r>
      <w:r w:rsidR="00011A04" w:rsidRPr="00011A04">
        <w:rPr>
          <w:rFonts w:ascii="Arial" w:eastAsia="Arial" w:hAnsi="Arial" w:cs="Arial"/>
        </w:rPr>
        <w:t>Johannes Louis</w:t>
      </w:r>
    </w:p>
    <w:p w14:paraId="658C1165" w14:textId="1E833DD5" w:rsidR="00A11023" w:rsidRDefault="001A4B53">
      <w:pPr>
        <w:spacing w:after="0"/>
        <w:jc w:val="both"/>
        <w:rPr>
          <w:rFonts w:ascii="Verdana" w:eastAsia="Verdana" w:hAnsi="Verdana" w:cs="Verdana"/>
          <w:color w:val="333333"/>
          <w:sz w:val="20"/>
          <w:szCs w:val="20"/>
        </w:rPr>
      </w:pPr>
      <w:r>
        <w:rPr>
          <w:rFonts w:ascii="Arial" w:eastAsia="Arial" w:hAnsi="Arial" w:cs="Arial"/>
          <w:color w:val="FF0000"/>
        </w:rPr>
        <w:t xml:space="preserve">Montaje </w:t>
      </w:r>
      <w:r w:rsidR="00011A04" w:rsidRPr="00011A04">
        <w:rPr>
          <w:rFonts w:ascii="Arial" w:eastAsia="Arial" w:hAnsi="Arial" w:cs="Arial"/>
        </w:rPr>
        <w:t xml:space="preserve">David J. </w:t>
      </w:r>
      <w:proofErr w:type="spellStart"/>
      <w:r w:rsidR="00011A04" w:rsidRPr="00011A04">
        <w:rPr>
          <w:rFonts w:ascii="Arial" w:eastAsia="Arial" w:hAnsi="Arial" w:cs="Arial"/>
        </w:rPr>
        <w:t>Rauschning</w:t>
      </w:r>
      <w:proofErr w:type="spellEnd"/>
    </w:p>
    <w:p w14:paraId="4984331F" w14:textId="0D2FA6AF" w:rsidR="00A11023" w:rsidRDefault="001A4B53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Música </w:t>
      </w:r>
      <w:r w:rsidR="00011A04" w:rsidRPr="00011A04">
        <w:rPr>
          <w:rFonts w:ascii="Arial" w:eastAsia="Arial" w:hAnsi="Arial" w:cs="Arial"/>
        </w:rPr>
        <w:t xml:space="preserve">Johannes </w:t>
      </w:r>
      <w:proofErr w:type="spellStart"/>
      <w:r w:rsidR="00011A04" w:rsidRPr="00011A04">
        <w:rPr>
          <w:rFonts w:ascii="Arial" w:eastAsia="Arial" w:hAnsi="Arial" w:cs="Arial"/>
        </w:rPr>
        <w:t>Repka</w:t>
      </w:r>
      <w:proofErr w:type="spellEnd"/>
    </w:p>
    <w:p w14:paraId="6FAA0786" w14:textId="5A3B4989" w:rsidR="00A11023" w:rsidRDefault="001A4B53">
      <w:pP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>Productor</w:t>
      </w:r>
      <w:r>
        <w:rPr>
          <w:rFonts w:ascii="Arial" w:eastAsia="Arial" w:hAnsi="Arial" w:cs="Arial"/>
        </w:rPr>
        <w:t xml:space="preserve"> </w:t>
      </w:r>
      <w:proofErr w:type="spellStart"/>
      <w:r w:rsidR="00011A04" w:rsidRPr="00011A04">
        <w:rPr>
          <w:rFonts w:ascii="Arial" w:eastAsia="Arial" w:hAnsi="Arial" w:cs="Arial"/>
        </w:rPr>
        <w:t>Fabian</w:t>
      </w:r>
      <w:proofErr w:type="spellEnd"/>
      <w:r w:rsidR="00011A04" w:rsidRPr="00011A04">
        <w:rPr>
          <w:rFonts w:ascii="Arial" w:eastAsia="Arial" w:hAnsi="Arial" w:cs="Arial"/>
        </w:rPr>
        <w:t xml:space="preserve"> </w:t>
      </w:r>
      <w:proofErr w:type="spellStart"/>
      <w:r w:rsidR="00011A04" w:rsidRPr="00011A04">
        <w:rPr>
          <w:rFonts w:ascii="Arial" w:eastAsia="Arial" w:hAnsi="Arial" w:cs="Arial"/>
        </w:rPr>
        <w:t>Gasmi</w:t>
      </w:r>
      <w:bookmarkStart w:id="0" w:name="_GoBack"/>
      <w:bookmarkEnd w:id="0"/>
      <w:r w:rsidR="00011A04" w:rsidRPr="00011A04">
        <w:rPr>
          <w:rFonts w:ascii="Arial" w:eastAsia="Arial" w:hAnsi="Arial" w:cs="Arial"/>
        </w:rPr>
        <w:t>a</w:t>
      </w:r>
      <w:proofErr w:type="spellEnd"/>
    </w:p>
    <w:p w14:paraId="68EF82A8" w14:textId="5ED48654" w:rsidR="00A11023" w:rsidRDefault="001A4B53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Producción</w:t>
      </w:r>
      <w:r>
        <w:rPr>
          <w:rFonts w:ascii="Arial" w:eastAsia="Arial" w:hAnsi="Arial" w:cs="Arial"/>
        </w:rPr>
        <w:t xml:space="preserve"> </w:t>
      </w:r>
      <w:proofErr w:type="spellStart"/>
      <w:r w:rsidR="00220409" w:rsidRPr="00220409">
        <w:rPr>
          <w:rFonts w:ascii="Arial" w:eastAsia="Arial" w:hAnsi="Arial" w:cs="Arial"/>
        </w:rPr>
        <w:t>DETAiLFILM</w:t>
      </w:r>
      <w:proofErr w:type="spellEnd"/>
      <w:r w:rsidR="00220409" w:rsidRPr="00220409">
        <w:rPr>
          <w:rFonts w:ascii="Arial" w:eastAsia="Arial" w:hAnsi="Arial" w:cs="Arial"/>
        </w:rPr>
        <w:t xml:space="preserve"> </w:t>
      </w:r>
      <w:proofErr w:type="spellStart"/>
      <w:r w:rsidR="00ED1E51" w:rsidRPr="00011A04">
        <w:rPr>
          <w:rFonts w:ascii="Arial" w:eastAsia="Arial" w:hAnsi="Arial" w:cs="Arial"/>
        </w:rPr>
        <w:t>GmbH</w:t>
      </w:r>
      <w:proofErr w:type="spellEnd"/>
    </w:p>
    <w:p w14:paraId="47746549" w14:textId="4B46F2EA" w:rsidR="00A11023" w:rsidRDefault="001A4B53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 xml:space="preserve">Intérpretes </w:t>
      </w:r>
      <w:r w:rsidR="00ED1E51" w:rsidRPr="00011A04">
        <w:rPr>
          <w:rFonts w:ascii="Arial" w:eastAsia="Arial" w:hAnsi="Arial" w:cs="Arial"/>
        </w:rPr>
        <w:t>Marleen Lohse, Jeremy Mockridge, Heiko</w:t>
      </w:r>
      <w:r w:rsidR="00ED1E51">
        <w:rPr>
          <w:rFonts w:ascii="Arial" w:eastAsia="Arial" w:hAnsi="Arial" w:cs="Arial"/>
        </w:rPr>
        <w:t xml:space="preserve"> </w:t>
      </w:r>
      <w:r w:rsidR="00ED1E51" w:rsidRPr="00011A04">
        <w:rPr>
          <w:rFonts w:ascii="Arial" w:eastAsia="Arial" w:hAnsi="Arial" w:cs="Arial"/>
        </w:rPr>
        <w:t xml:space="preserve">Pinkowski, Max </w:t>
      </w:r>
      <w:proofErr w:type="spellStart"/>
      <w:r w:rsidR="00ED1E51" w:rsidRPr="00011A04">
        <w:rPr>
          <w:rFonts w:ascii="Arial" w:eastAsia="Arial" w:hAnsi="Arial" w:cs="Arial"/>
        </w:rPr>
        <w:t>Mauff</w:t>
      </w:r>
      <w:proofErr w:type="spellEnd"/>
      <w:r w:rsidR="00ED1E51" w:rsidRPr="00011A04">
        <w:rPr>
          <w:rFonts w:ascii="Arial" w:eastAsia="Arial" w:hAnsi="Arial" w:cs="Arial"/>
        </w:rPr>
        <w:t xml:space="preserve">, Andrea </w:t>
      </w:r>
      <w:proofErr w:type="spellStart"/>
      <w:r w:rsidR="00ED1E51" w:rsidRPr="00011A04">
        <w:rPr>
          <w:rFonts w:ascii="Arial" w:eastAsia="Arial" w:hAnsi="Arial" w:cs="Arial"/>
        </w:rPr>
        <w:t>Sawatzki</w:t>
      </w:r>
      <w:proofErr w:type="spellEnd"/>
    </w:p>
    <w:p w14:paraId="575E7DD5" w14:textId="3E164314" w:rsidR="00A11023" w:rsidRDefault="001A4B53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Año de producción </w:t>
      </w:r>
      <w:r w:rsidR="00ED1E51">
        <w:rPr>
          <w:rFonts w:ascii="Arial" w:eastAsia="Arial" w:hAnsi="Arial" w:cs="Arial"/>
          <w:color w:val="000000"/>
        </w:rPr>
        <w:t>2019</w:t>
      </w:r>
    </w:p>
    <w:p w14:paraId="5F0E25D3" w14:textId="5BCF7575" w:rsidR="00A11023" w:rsidRDefault="001A4B53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Duración </w:t>
      </w:r>
      <w:r w:rsidR="00ED1E51">
        <w:rPr>
          <w:rFonts w:ascii="Arial" w:eastAsia="Arial" w:hAnsi="Arial" w:cs="Arial"/>
        </w:rPr>
        <w:t>99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color w:val="000000"/>
        </w:rPr>
        <w:t>min</w:t>
      </w:r>
    </w:p>
    <w:p w14:paraId="3CCDFA80" w14:textId="14908A48" w:rsidR="00A11023" w:rsidRDefault="001A4B53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Formato </w:t>
      </w:r>
      <w:proofErr w:type="spellStart"/>
      <w:r>
        <w:rPr>
          <w:rFonts w:ascii="Arial" w:eastAsia="Arial" w:hAnsi="Arial" w:cs="Arial"/>
          <w:color w:val="000000"/>
        </w:rPr>
        <w:t>DCP</w:t>
      </w:r>
      <w:proofErr w:type="spellEnd"/>
    </w:p>
    <w:p w14:paraId="450FDB17" w14:textId="057486EC" w:rsidR="00A11023" w:rsidRDefault="001A4B53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Versión original </w:t>
      </w:r>
      <w:r>
        <w:rPr>
          <w:rFonts w:ascii="Arial" w:eastAsia="Arial" w:hAnsi="Arial" w:cs="Arial"/>
        </w:rPr>
        <w:t>alemán</w:t>
      </w:r>
    </w:p>
    <w:p w14:paraId="0C54CBFD" w14:textId="3A1AC8F9" w:rsidR="00A11023" w:rsidRDefault="001A4B53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Subtitulado en </w:t>
      </w:r>
      <w:r>
        <w:rPr>
          <w:rFonts w:ascii="Arial" w:eastAsia="Arial" w:hAnsi="Arial" w:cs="Arial"/>
          <w:color w:val="000000"/>
        </w:rPr>
        <w:t>castellano</w:t>
      </w:r>
    </w:p>
    <w:p w14:paraId="2C225917" w14:textId="0D0E035D" w:rsidR="00A11023" w:rsidRDefault="001A4B53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Subvencionado por </w:t>
      </w:r>
      <w:proofErr w:type="spellStart"/>
      <w:r w:rsidR="00ED1E51" w:rsidRPr="00011A04">
        <w:rPr>
          <w:rFonts w:ascii="Arial" w:eastAsia="Arial" w:hAnsi="Arial" w:cs="Arial"/>
        </w:rPr>
        <w:t>Medienboard</w:t>
      </w:r>
      <w:proofErr w:type="spellEnd"/>
      <w:r w:rsidR="00ED1E51">
        <w:rPr>
          <w:rFonts w:ascii="Arial" w:eastAsia="Arial" w:hAnsi="Arial" w:cs="Arial"/>
        </w:rPr>
        <w:t xml:space="preserve"> </w:t>
      </w:r>
      <w:proofErr w:type="spellStart"/>
      <w:r w:rsidR="00ED1E51" w:rsidRPr="00011A04">
        <w:rPr>
          <w:rFonts w:ascii="Arial" w:eastAsia="Arial" w:hAnsi="Arial" w:cs="Arial"/>
        </w:rPr>
        <w:t>Berlin-Brandenburg</w:t>
      </w:r>
      <w:proofErr w:type="spellEnd"/>
      <w:r w:rsidR="00ED1E51" w:rsidRPr="00011A04">
        <w:rPr>
          <w:rFonts w:ascii="Arial" w:eastAsia="Arial" w:hAnsi="Arial" w:cs="Arial"/>
        </w:rPr>
        <w:t xml:space="preserve">, </w:t>
      </w:r>
      <w:proofErr w:type="spellStart"/>
      <w:r w:rsidR="00ED1E51" w:rsidRPr="00011A04">
        <w:rPr>
          <w:rFonts w:ascii="Arial" w:eastAsia="Arial" w:hAnsi="Arial" w:cs="Arial"/>
        </w:rPr>
        <w:t>BKM</w:t>
      </w:r>
      <w:proofErr w:type="spellEnd"/>
      <w:r w:rsidR="00ED1E51" w:rsidRPr="00011A04">
        <w:rPr>
          <w:rFonts w:ascii="Arial" w:eastAsia="Arial" w:hAnsi="Arial" w:cs="Arial"/>
        </w:rPr>
        <w:t xml:space="preserve">, </w:t>
      </w:r>
      <w:r w:rsidR="00D92037" w:rsidRPr="00D92037">
        <w:rPr>
          <w:rFonts w:ascii="Arial" w:eastAsia="Arial" w:hAnsi="Arial" w:cs="Arial"/>
        </w:rPr>
        <w:t xml:space="preserve">Film- </w:t>
      </w:r>
      <w:proofErr w:type="spellStart"/>
      <w:r w:rsidR="00D92037" w:rsidRPr="00D92037">
        <w:rPr>
          <w:rFonts w:ascii="Arial" w:eastAsia="Arial" w:hAnsi="Arial" w:cs="Arial"/>
        </w:rPr>
        <w:t>und</w:t>
      </w:r>
      <w:proofErr w:type="spellEnd"/>
      <w:r w:rsidR="00D92037" w:rsidRPr="00D92037">
        <w:rPr>
          <w:rFonts w:ascii="Arial" w:eastAsia="Arial" w:hAnsi="Arial" w:cs="Arial"/>
        </w:rPr>
        <w:t xml:space="preserve"> </w:t>
      </w:r>
      <w:proofErr w:type="spellStart"/>
      <w:r w:rsidR="00D92037" w:rsidRPr="00D92037">
        <w:rPr>
          <w:rFonts w:ascii="Arial" w:eastAsia="Arial" w:hAnsi="Arial" w:cs="Arial"/>
        </w:rPr>
        <w:t>Medienstiftung</w:t>
      </w:r>
      <w:proofErr w:type="spellEnd"/>
      <w:r w:rsidR="00D92037" w:rsidRPr="00D92037">
        <w:rPr>
          <w:rFonts w:ascii="Arial" w:eastAsia="Arial" w:hAnsi="Arial" w:cs="Arial"/>
        </w:rPr>
        <w:t xml:space="preserve"> </w:t>
      </w:r>
      <w:proofErr w:type="spellStart"/>
      <w:r w:rsidR="00D92037" w:rsidRPr="00D92037">
        <w:rPr>
          <w:rFonts w:ascii="Arial" w:eastAsia="Arial" w:hAnsi="Arial" w:cs="Arial"/>
        </w:rPr>
        <w:t>NRW</w:t>
      </w:r>
      <w:proofErr w:type="spellEnd"/>
      <w:r w:rsidR="00ED1E51" w:rsidRPr="00011A04">
        <w:rPr>
          <w:rFonts w:ascii="Arial" w:eastAsia="Arial" w:hAnsi="Arial" w:cs="Arial"/>
        </w:rPr>
        <w:t xml:space="preserve">, </w:t>
      </w:r>
      <w:proofErr w:type="spellStart"/>
      <w:r w:rsidR="00ED1E51" w:rsidRPr="00011A04">
        <w:rPr>
          <w:rFonts w:ascii="Arial" w:eastAsia="Arial" w:hAnsi="Arial" w:cs="Arial"/>
        </w:rPr>
        <w:t>FFA</w:t>
      </w:r>
      <w:proofErr w:type="spellEnd"/>
      <w:r w:rsidR="00ED1E51" w:rsidRPr="00011A04">
        <w:rPr>
          <w:rFonts w:ascii="Arial" w:eastAsia="Arial" w:hAnsi="Arial" w:cs="Arial"/>
        </w:rPr>
        <w:t>,</w:t>
      </w:r>
      <w:r w:rsidR="00ED1E51">
        <w:rPr>
          <w:rFonts w:ascii="Arial" w:eastAsia="Arial" w:hAnsi="Arial" w:cs="Arial"/>
        </w:rPr>
        <w:t xml:space="preserve"> </w:t>
      </w:r>
      <w:proofErr w:type="spellStart"/>
      <w:r w:rsidR="00ED1E51" w:rsidRPr="00011A04">
        <w:rPr>
          <w:rFonts w:ascii="Arial" w:eastAsia="Arial" w:hAnsi="Arial" w:cs="Arial"/>
        </w:rPr>
        <w:t>Nordmedia</w:t>
      </w:r>
      <w:proofErr w:type="spellEnd"/>
      <w:r w:rsidR="00ED1E51" w:rsidRPr="00011A04">
        <w:rPr>
          <w:rFonts w:ascii="Arial" w:eastAsia="Arial" w:hAnsi="Arial" w:cs="Arial"/>
        </w:rPr>
        <w:t xml:space="preserve">, </w:t>
      </w:r>
      <w:proofErr w:type="spellStart"/>
      <w:r w:rsidR="00ED1E51" w:rsidRPr="00011A04">
        <w:rPr>
          <w:rFonts w:ascii="Arial" w:eastAsia="Arial" w:hAnsi="Arial" w:cs="Arial"/>
        </w:rPr>
        <w:t>Wim</w:t>
      </w:r>
      <w:proofErr w:type="spellEnd"/>
      <w:r w:rsidR="00ED1E51" w:rsidRPr="00011A04">
        <w:rPr>
          <w:rFonts w:ascii="Arial" w:eastAsia="Arial" w:hAnsi="Arial" w:cs="Arial"/>
        </w:rPr>
        <w:t xml:space="preserve"> </w:t>
      </w:r>
      <w:proofErr w:type="spellStart"/>
      <w:r w:rsidR="00ED1E51" w:rsidRPr="00011A04">
        <w:rPr>
          <w:rFonts w:ascii="Arial" w:eastAsia="Arial" w:hAnsi="Arial" w:cs="Arial"/>
        </w:rPr>
        <w:t>Wenders</w:t>
      </w:r>
      <w:proofErr w:type="spellEnd"/>
      <w:r w:rsidR="00ED1E51" w:rsidRPr="00011A04">
        <w:rPr>
          <w:rFonts w:ascii="Arial" w:eastAsia="Arial" w:hAnsi="Arial" w:cs="Arial"/>
        </w:rPr>
        <w:t xml:space="preserve"> </w:t>
      </w:r>
      <w:proofErr w:type="spellStart"/>
      <w:r w:rsidR="00ED1E51" w:rsidRPr="00011A04">
        <w:rPr>
          <w:rFonts w:ascii="Arial" w:eastAsia="Arial" w:hAnsi="Arial" w:cs="Arial"/>
        </w:rPr>
        <w:t>Stiftung</w:t>
      </w:r>
      <w:proofErr w:type="spellEnd"/>
      <w:r w:rsidR="00ED1E51" w:rsidRPr="00011A04">
        <w:rPr>
          <w:rFonts w:ascii="Arial" w:eastAsia="Arial" w:hAnsi="Arial" w:cs="Arial"/>
        </w:rPr>
        <w:t xml:space="preserve">, </w:t>
      </w:r>
      <w:proofErr w:type="spellStart"/>
      <w:r w:rsidR="00ED1E51" w:rsidRPr="00011A04">
        <w:rPr>
          <w:rFonts w:ascii="Arial" w:eastAsia="Arial" w:hAnsi="Arial" w:cs="Arial"/>
        </w:rPr>
        <w:t>DFFF</w:t>
      </w:r>
      <w:proofErr w:type="spellEnd"/>
    </w:p>
    <w:p w14:paraId="43C6FA6A" w14:textId="741C853F" w:rsidR="00A11023" w:rsidRDefault="001A4B53" w:rsidP="00C304AA">
      <w:pPr>
        <w:spacing w:after="0"/>
      </w:pPr>
      <w:r>
        <w:rPr>
          <w:rFonts w:ascii="Arial" w:eastAsia="Arial" w:hAnsi="Arial" w:cs="Arial"/>
          <w:color w:val="FF0000"/>
        </w:rPr>
        <w:t xml:space="preserve">Festivales </w:t>
      </w:r>
      <w:r w:rsidR="00ED1E51" w:rsidRPr="00011A04">
        <w:rPr>
          <w:rFonts w:ascii="Arial" w:eastAsia="Arial" w:hAnsi="Arial" w:cs="Arial"/>
        </w:rPr>
        <w:t>Berlinale</w:t>
      </w:r>
      <w:r w:rsidR="00ED1E51">
        <w:rPr>
          <w:rFonts w:ascii="Arial" w:eastAsia="Arial" w:hAnsi="Arial" w:cs="Arial"/>
        </w:rPr>
        <w:t xml:space="preserve"> </w:t>
      </w:r>
      <w:r w:rsidR="00ED1E51" w:rsidRPr="00011A04">
        <w:rPr>
          <w:rFonts w:ascii="Arial" w:eastAsia="Arial" w:hAnsi="Arial" w:cs="Arial"/>
        </w:rPr>
        <w:t xml:space="preserve">2019, </w:t>
      </w:r>
      <w:r w:rsidR="00C304AA">
        <w:rPr>
          <w:rFonts w:ascii="Arial" w:eastAsia="Arial" w:hAnsi="Arial" w:cs="Arial"/>
        </w:rPr>
        <w:t>Festival Internacional d</w:t>
      </w:r>
      <w:r w:rsidR="00C304AA" w:rsidRPr="00C304AA">
        <w:rPr>
          <w:rFonts w:ascii="Arial" w:eastAsia="Arial" w:hAnsi="Arial" w:cs="Arial"/>
        </w:rPr>
        <w:t>e Cine Infantil de Kristiansand</w:t>
      </w:r>
      <w:r w:rsidR="00ED1E51" w:rsidRPr="00011A04">
        <w:rPr>
          <w:rFonts w:ascii="Arial" w:eastAsia="Arial" w:hAnsi="Arial" w:cs="Arial"/>
        </w:rPr>
        <w:t xml:space="preserve">, </w:t>
      </w:r>
      <w:r w:rsidR="00C304AA" w:rsidRPr="00C304AA">
        <w:rPr>
          <w:rFonts w:ascii="Arial" w:eastAsia="Arial" w:hAnsi="Arial" w:cs="Arial"/>
        </w:rPr>
        <w:t>Festival Internacion</w:t>
      </w:r>
      <w:r w:rsidR="004F5B0D">
        <w:rPr>
          <w:rFonts w:ascii="Arial" w:eastAsia="Arial" w:hAnsi="Arial" w:cs="Arial"/>
        </w:rPr>
        <w:t xml:space="preserve">al de Cine para Niños y Jóvenes de </w:t>
      </w:r>
      <w:proofErr w:type="spellStart"/>
      <w:r w:rsidR="004F5B0D">
        <w:rPr>
          <w:rFonts w:ascii="Arial" w:eastAsia="Arial" w:hAnsi="Arial" w:cs="Arial"/>
        </w:rPr>
        <w:t>Zlin</w:t>
      </w:r>
      <w:proofErr w:type="spellEnd"/>
    </w:p>
    <w:p w14:paraId="4381989D" w14:textId="0FFA7D05" w:rsidR="00A11023" w:rsidRDefault="00A11023">
      <w:pPr>
        <w:spacing w:after="0"/>
        <w:jc w:val="both"/>
      </w:pPr>
      <w:bookmarkStart w:id="1" w:name="_heading=h.gjdgxs" w:colFirst="0" w:colLast="0"/>
      <w:bookmarkEnd w:id="1"/>
    </w:p>
    <w:p w14:paraId="5DC88C49" w14:textId="1488BB2F" w:rsidR="00A11023" w:rsidRDefault="001A4B53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VENTAS INTERNACIONALES</w:t>
      </w:r>
    </w:p>
    <w:p w14:paraId="71BAB0C5" w14:textId="77777777" w:rsidR="00ED1E51" w:rsidRPr="00ED1E51" w:rsidRDefault="00ED1E51" w:rsidP="00ED1E51">
      <w:pPr>
        <w:spacing w:after="0"/>
        <w:rPr>
          <w:rFonts w:ascii="Arial" w:eastAsia="Arial" w:hAnsi="Arial" w:cs="Arial"/>
        </w:rPr>
      </w:pPr>
      <w:r w:rsidRPr="00ED1E51">
        <w:rPr>
          <w:rFonts w:ascii="Arial" w:eastAsia="Arial" w:hAnsi="Arial" w:cs="Arial"/>
        </w:rPr>
        <w:t>Global Screen</w:t>
      </w:r>
    </w:p>
    <w:p w14:paraId="221C771F" w14:textId="77777777" w:rsidR="00ED1E51" w:rsidRPr="00ED1E51" w:rsidRDefault="00ED1E51" w:rsidP="00ED1E51">
      <w:pPr>
        <w:spacing w:after="0"/>
        <w:rPr>
          <w:rFonts w:ascii="Arial" w:eastAsia="Arial" w:hAnsi="Arial" w:cs="Arial"/>
        </w:rPr>
      </w:pPr>
      <w:r w:rsidRPr="00ED1E51">
        <w:rPr>
          <w:rFonts w:ascii="Arial" w:eastAsia="Arial" w:hAnsi="Arial" w:cs="Arial"/>
        </w:rPr>
        <w:t>Sonnenstr. 21</w:t>
      </w:r>
    </w:p>
    <w:p w14:paraId="391295FC" w14:textId="507C69EC" w:rsidR="00ED1E51" w:rsidRPr="00ED1E51" w:rsidRDefault="00ED1E51" w:rsidP="00ED1E51">
      <w:pPr>
        <w:spacing w:after="0"/>
        <w:rPr>
          <w:rFonts w:ascii="Arial" w:eastAsia="Arial" w:hAnsi="Arial" w:cs="Arial"/>
        </w:rPr>
      </w:pPr>
      <w:r w:rsidRPr="00ED1E51">
        <w:rPr>
          <w:rFonts w:ascii="Arial" w:eastAsia="Arial" w:hAnsi="Arial" w:cs="Arial"/>
        </w:rPr>
        <w:t>80331 M</w:t>
      </w:r>
      <w:r w:rsidR="00604A80">
        <w:rPr>
          <w:rFonts w:ascii="Arial" w:eastAsia="Arial" w:hAnsi="Arial" w:cs="Arial"/>
        </w:rPr>
        <w:t>ú</w:t>
      </w:r>
      <w:r>
        <w:rPr>
          <w:rFonts w:ascii="Arial" w:eastAsia="Arial" w:hAnsi="Arial" w:cs="Arial"/>
        </w:rPr>
        <w:t>nich</w:t>
      </w:r>
      <w:r w:rsidRPr="00ED1E51">
        <w:rPr>
          <w:rFonts w:ascii="Arial" w:eastAsia="Arial" w:hAnsi="Arial" w:cs="Arial"/>
        </w:rPr>
        <w:t>, Alemania</w:t>
      </w:r>
    </w:p>
    <w:p w14:paraId="1910C774" w14:textId="77777777" w:rsidR="00011A04" w:rsidRDefault="00ED1E51" w:rsidP="00ED1E51">
      <w:pPr>
        <w:spacing w:after="0"/>
        <w:rPr>
          <w:rFonts w:ascii="Arial" w:eastAsia="Arial" w:hAnsi="Arial" w:cs="Arial"/>
        </w:rPr>
      </w:pPr>
      <w:r w:rsidRPr="00ED1E51">
        <w:rPr>
          <w:rFonts w:ascii="Arial" w:eastAsia="Arial" w:hAnsi="Arial" w:cs="Arial"/>
        </w:rPr>
        <w:t>www.globalscreen.de</w:t>
      </w:r>
    </w:p>
    <w:sectPr w:rsidR="00011A04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F2555" w14:textId="77777777" w:rsidR="004328E0" w:rsidRDefault="004328E0">
      <w:pPr>
        <w:spacing w:after="0" w:line="240" w:lineRule="auto"/>
      </w:pPr>
      <w:r>
        <w:separator/>
      </w:r>
    </w:p>
  </w:endnote>
  <w:endnote w:type="continuationSeparator" w:id="0">
    <w:p w14:paraId="67713A1E" w14:textId="77777777" w:rsidR="004328E0" w:rsidRDefault="004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681D7" w14:textId="77777777" w:rsidR="004328E0" w:rsidRDefault="004328E0">
      <w:pPr>
        <w:spacing w:after="0" w:line="240" w:lineRule="auto"/>
      </w:pPr>
      <w:r>
        <w:separator/>
      </w:r>
    </w:p>
  </w:footnote>
  <w:footnote w:type="continuationSeparator" w:id="0">
    <w:p w14:paraId="45F34204" w14:textId="77777777" w:rsidR="004328E0" w:rsidRDefault="004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tag w:val="goog_rdk_42"/>
      <w:id w:val="189273148"/>
    </w:sdtPr>
    <w:sdtEndPr/>
    <w:sdtContent>
      <w:p w14:paraId="1B20FB73" w14:textId="77777777" w:rsidR="00A11023" w:rsidRDefault="001A4B53">
        <w:pPr>
          <w:spacing w:after="0"/>
        </w:pPr>
        <w:r>
          <w:t xml:space="preserve"> </w:t>
        </w:r>
        <w:r>
          <w:tab/>
          <w:t xml:space="preserve"> </w:t>
        </w:r>
        <w:r>
          <w:tab/>
        </w:r>
        <w:r>
          <w:rPr>
            <w:noProof/>
            <w:lang w:val="en-US"/>
          </w:rPr>
          <w:drawing>
            <wp:anchor distT="0" distB="0" distL="114300" distR="114300" simplePos="0" relativeHeight="251658240" behindDoc="0" locked="0" layoutInCell="1" hidden="0" allowOverlap="1" wp14:anchorId="363580FE" wp14:editId="3DA25223">
              <wp:simplePos x="0" y="0"/>
              <wp:positionH relativeFrom="column">
                <wp:posOffset>4476115</wp:posOffset>
              </wp:positionH>
              <wp:positionV relativeFrom="paragraph">
                <wp:posOffset>34925</wp:posOffset>
              </wp:positionV>
              <wp:extent cx="1143000" cy="419100"/>
              <wp:effectExtent l="0" t="0" r="0" b="0"/>
              <wp:wrapSquare wrapText="bothSides" distT="0" distB="0" distL="114300" distR="114300"/>
              <wp:docPr id="4" name="image1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jp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3000" cy="4191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>
          <w:rPr>
            <w:noProof/>
            <w:lang w:val="en-US"/>
          </w:rPr>
          <w:drawing>
            <wp:anchor distT="0" distB="0" distL="114300" distR="114300" simplePos="0" relativeHeight="251659264" behindDoc="0" locked="0" layoutInCell="1" hidden="0" allowOverlap="1" wp14:anchorId="1735D598" wp14:editId="074FE9A3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862330" cy="438785"/>
              <wp:effectExtent l="0" t="0" r="0" b="0"/>
              <wp:wrapSquare wrapText="bothSides" distT="0" distB="0" distL="114300" distR="114300"/>
              <wp:docPr id="3" name="image2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jp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2330" cy="43878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w:p>
    </w:sdtContent>
  </w:sdt>
  <w:sdt>
    <w:sdtPr>
      <w:tag w:val="goog_rdk_43"/>
      <w:id w:val="-1818253841"/>
    </w:sdtPr>
    <w:sdtEndPr/>
    <w:sdtContent>
      <w:p w14:paraId="5B5B2C57" w14:textId="77777777" w:rsidR="00A11023" w:rsidRDefault="004328E0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419"/>
            <w:tab w:val="right" w:pos="8838"/>
          </w:tabs>
          <w:rPr>
            <w:color w:val="00000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023"/>
    <w:rsid w:val="00004CB8"/>
    <w:rsid w:val="00011A04"/>
    <w:rsid w:val="000E7783"/>
    <w:rsid w:val="001258A7"/>
    <w:rsid w:val="001734F3"/>
    <w:rsid w:val="001A2026"/>
    <w:rsid w:val="001A4B53"/>
    <w:rsid w:val="0020604C"/>
    <w:rsid w:val="00220409"/>
    <w:rsid w:val="00251A5F"/>
    <w:rsid w:val="002712E8"/>
    <w:rsid w:val="002E6819"/>
    <w:rsid w:val="00354A60"/>
    <w:rsid w:val="0039686D"/>
    <w:rsid w:val="003D6D46"/>
    <w:rsid w:val="00402788"/>
    <w:rsid w:val="0040537D"/>
    <w:rsid w:val="004328E0"/>
    <w:rsid w:val="00442081"/>
    <w:rsid w:val="00463751"/>
    <w:rsid w:val="00483E71"/>
    <w:rsid w:val="00487E81"/>
    <w:rsid w:val="004970EC"/>
    <w:rsid w:val="004B55EB"/>
    <w:rsid w:val="004B56C5"/>
    <w:rsid w:val="004D363A"/>
    <w:rsid w:val="004E0263"/>
    <w:rsid w:val="004F5B0D"/>
    <w:rsid w:val="005612D0"/>
    <w:rsid w:val="005646EF"/>
    <w:rsid w:val="006045BC"/>
    <w:rsid w:val="00604A80"/>
    <w:rsid w:val="00721172"/>
    <w:rsid w:val="00776312"/>
    <w:rsid w:val="007D2C9F"/>
    <w:rsid w:val="00827BC6"/>
    <w:rsid w:val="0085643B"/>
    <w:rsid w:val="009655E2"/>
    <w:rsid w:val="009660AF"/>
    <w:rsid w:val="00A01863"/>
    <w:rsid w:val="00A11023"/>
    <w:rsid w:val="00A41A69"/>
    <w:rsid w:val="00A54803"/>
    <w:rsid w:val="00A655CD"/>
    <w:rsid w:val="00AD302F"/>
    <w:rsid w:val="00AE207C"/>
    <w:rsid w:val="00B068E2"/>
    <w:rsid w:val="00B21EDD"/>
    <w:rsid w:val="00B258CD"/>
    <w:rsid w:val="00B260BA"/>
    <w:rsid w:val="00B45372"/>
    <w:rsid w:val="00B7794B"/>
    <w:rsid w:val="00BA1241"/>
    <w:rsid w:val="00BC0FD1"/>
    <w:rsid w:val="00C304AA"/>
    <w:rsid w:val="00C32BAA"/>
    <w:rsid w:val="00C64134"/>
    <w:rsid w:val="00CC0413"/>
    <w:rsid w:val="00CF2D32"/>
    <w:rsid w:val="00CF5EEE"/>
    <w:rsid w:val="00D04883"/>
    <w:rsid w:val="00D51AC6"/>
    <w:rsid w:val="00D74192"/>
    <w:rsid w:val="00D92037"/>
    <w:rsid w:val="00DA0CF2"/>
    <w:rsid w:val="00DA2354"/>
    <w:rsid w:val="00E42FEC"/>
    <w:rsid w:val="00E51C28"/>
    <w:rsid w:val="00E55394"/>
    <w:rsid w:val="00E82DAD"/>
    <w:rsid w:val="00E93737"/>
    <w:rsid w:val="00ED1E51"/>
    <w:rsid w:val="00F527A6"/>
    <w:rsid w:val="00F8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1654C"/>
  <w15:docId w15:val="{1FA4175E-188E-4EEE-9F6C-B569C2D02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customStyle="1" w:styleId="Poromisin">
    <w:name w:val="Por omisión"/>
    <w:rsid w:val="002E17C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styleId="Refdecomentario">
    <w:name w:val="annotation reference"/>
    <w:basedOn w:val="Fuentedeprrafopredeter"/>
    <w:uiPriority w:val="99"/>
    <w:semiHidden/>
    <w:unhideWhenUsed/>
    <w:rsid w:val="002E17C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875"/>
    <w:rPr>
      <w:rFonts w:ascii="Segoe UI" w:hAnsi="Segoe UI" w:cs="Segoe UI"/>
      <w:sz w:val="18"/>
      <w:szCs w:val="18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5INK9HVttLkZabu/kc4OEMWD4Q==">AMUW2mUHGo6ooo96FUUmmBk73MyEaAhWQJhqhbWTWdg7UtytlRcXZI8MF91KVm1pSYwb0yM1D0VohobI1ZPtcVVBMN322tcwczhS+WGIHJV4hINifeC+cx0/+ITM3Kvt0btDWOveDuPk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lolo</cp:lastModifiedBy>
  <cp:revision>78</cp:revision>
  <dcterms:created xsi:type="dcterms:W3CDTF">2018-07-31T13:18:00Z</dcterms:created>
  <dcterms:modified xsi:type="dcterms:W3CDTF">2019-08-07T01:15:00Z</dcterms:modified>
</cp:coreProperties>
</file>