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52FC98" w14:textId="4E5829CB" w:rsidR="00BD269E" w:rsidRDefault="00BD269E">
      <w:pPr>
        <w:spacing w:after="0" w:line="240" w:lineRule="auto"/>
        <w:rPr>
          <w:rFonts w:ascii="Arial" w:eastAsia="Arial" w:hAnsi="Arial" w:cs="Arial"/>
          <w:color w:val="FF0000"/>
          <w:sz w:val="32"/>
          <w:szCs w:val="32"/>
        </w:rPr>
      </w:pPr>
      <w:bookmarkStart w:id="0" w:name="_GoBack"/>
      <w:bookmarkEnd w:id="0"/>
    </w:p>
    <w:p w14:paraId="05B11310" w14:textId="5A9247FD" w:rsidR="00BD269E" w:rsidRDefault="00221171">
      <w:pPr>
        <w:spacing w:after="0"/>
        <w:jc w:val="center"/>
        <w:rPr>
          <w:rFonts w:ascii="Arial" w:eastAsia="Arial" w:hAnsi="Arial" w:cs="Arial"/>
          <w:color w:val="FF0000"/>
          <w:sz w:val="32"/>
          <w:szCs w:val="32"/>
        </w:rPr>
      </w:pPr>
      <w:proofErr w:type="spellStart"/>
      <w:r>
        <w:rPr>
          <w:rFonts w:ascii="Arial" w:eastAsia="Arial" w:hAnsi="Arial" w:cs="Arial"/>
          <w:color w:val="FF0000"/>
          <w:sz w:val="32"/>
          <w:szCs w:val="32"/>
        </w:rPr>
        <w:t>JIM</w:t>
      </w:r>
      <w:proofErr w:type="spellEnd"/>
      <w:r>
        <w:rPr>
          <w:rFonts w:ascii="Arial" w:eastAsia="Arial" w:hAnsi="Arial" w:cs="Arial"/>
          <w:color w:val="FF0000"/>
          <w:sz w:val="32"/>
          <w:szCs w:val="32"/>
        </w:rPr>
        <w:t xml:space="preserve"> BOTÓN</w:t>
      </w:r>
    </w:p>
    <w:p w14:paraId="7534F6FF" w14:textId="45C529A8" w:rsidR="00BD269E" w:rsidRDefault="00C71F27">
      <w:pPr>
        <w:spacing w:after="0"/>
        <w:jc w:val="center"/>
        <w:rPr>
          <w:rFonts w:ascii="Arial" w:eastAsia="Arial" w:hAnsi="Arial" w:cs="Arial"/>
          <w:color w:val="FF0000"/>
          <w:sz w:val="28"/>
          <w:szCs w:val="28"/>
        </w:rPr>
      </w:pPr>
      <w:proofErr w:type="spellStart"/>
      <w:r>
        <w:rPr>
          <w:rFonts w:ascii="Arial" w:eastAsia="Arial" w:hAnsi="Arial" w:cs="Arial"/>
          <w:color w:val="FF0000"/>
          <w:sz w:val="28"/>
          <w:szCs w:val="28"/>
        </w:rPr>
        <w:t>JIM</w:t>
      </w:r>
      <w:proofErr w:type="spellEnd"/>
      <w:r>
        <w:rPr>
          <w:rFonts w:ascii="Arial" w:eastAsia="Arial" w:hAnsi="Arial" w:cs="Arial"/>
          <w:color w:val="FF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FF0000"/>
          <w:sz w:val="28"/>
          <w:szCs w:val="28"/>
        </w:rPr>
        <w:t>KNOPF</w:t>
      </w:r>
      <w:proofErr w:type="spellEnd"/>
      <w:r>
        <w:rPr>
          <w:rFonts w:ascii="Arial" w:eastAsia="Arial" w:hAnsi="Arial" w:cs="Arial"/>
          <w:color w:val="FF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FF0000"/>
          <w:sz w:val="28"/>
          <w:szCs w:val="28"/>
        </w:rPr>
        <w:t>UND</w:t>
      </w:r>
      <w:proofErr w:type="spellEnd"/>
      <w:r>
        <w:rPr>
          <w:rFonts w:ascii="Arial" w:eastAsia="Arial" w:hAnsi="Arial" w:cs="Arial"/>
          <w:color w:val="FF0000"/>
          <w:sz w:val="28"/>
          <w:szCs w:val="28"/>
        </w:rPr>
        <w:t xml:space="preserve"> </w:t>
      </w:r>
      <w:proofErr w:type="spellStart"/>
      <w:r>
        <w:rPr>
          <w:rFonts w:ascii="Arial" w:eastAsia="Arial" w:hAnsi="Arial" w:cs="Arial"/>
          <w:color w:val="FF0000"/>
          <w:sz w:val="28"/>
          <w:szCs w:val="28"/>
        </w:rPr>
        <w:t>LUKAS</w:t>
      </w:r>
      <w:proofErr w:type="spellEnd"/>
      <w:r>
        <w:rPr>
          <w:rFonts w:ascii="Arial" w:eastAsia="Arial" w:hAnsi="Arial" w:cs="Arial"/>
          <w:color w:val="FF0000"/>
          <w:sz w:val="28"/>
          <w:szCs w:val="28"/>
        </w:rPr>
        <w:t xml:space="preserve"> DER </w:t>
      </w:r>
      <w:proofErr w:type="spellStart"/>
      <w:r>
        <w:rPr>
          <w:rFonts w:ascii="Arial" w:eastAsia="Arial" w:hAnsi="Arial" w:cs="Arial"/>
          <w:color w:val="FF0000"/>
          <w:sz w:val="28"/>
          <w:szCs w:val="28"/>
        </w:rPr>
        <w:t>LOKOMOTIVFÜHRER</w:t>
      </w:r>
      <w:proofErr w:type="spellEnd"/>
    </w:p>
    <w:p w14:paraId="0BF47898" w14:textId="2FE8BE72" w:rsidR="00BD269E" w:rsidRDefault="00BD269E">
      <w:pPr>
        <w:spacing w:after="0"/>
        <w:jc w:val="center"/>
        <w:rPr>
          <w:rFonts w:ascii="Arial" w:eastAsia="Arial" w:hAnsi="Arial" w:cs="Arial"/>
          <w:color w:val="FF0000"/>
          <w:sz w:val="28"/>
          <w:szCs w:val="28"/>
        </w:rPr>
      </w:pPr>
    </w:p>
    <w:p w14:paraId="18395DE6" w14:textId="36A29243" w:rsidR="00F345FA" w:rsidRDefault="00221171" w:rsidP="00F345FA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Prácticamente todos en Alemania pueden tararear el tema principal de la serie </w:t>
      </w:r>
      <w:r w:rsidRPr="00A6138A">
        <w:rPr>
          <w:rFonts w:ascii="Arial" w:eastAsia="Arial" w:hAnsi="Arial" w:cs="Arial"/>
          <w:i/>
          <w:sz w:val="24"/>
          <w:szCs w:val="24"/>
        </w:rPr>
        <w:t xml:space="preserve">Jim Knopf </w:t>
      </w:r>
      <w:proofErr w:type="spellStart"/>
      <w:r w:rsidRPr="00A6138A">
        <w:rPr>
          <w:rFonts w:ascii="Arial" w:eastAsia="Arial" w:hAnsi="Arial" w:cs="Arial"/>
          <w:i/>
          <w:sz w:val="24"/>
          <w:szCs w:val="24"/>
        </w:rPr>
        <w:t>und</w:t>
      </w:r>
      <w:proofErr w:type="spellEnd"/>
      <w:r w:rsidRPr="00A6138A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Pr="00A6138A">
        <w:rPr>
          <w:rFonts w:ascii="Arial" w:eastAsia="Arial" w:hAnsi="Arial" w:cs="Arial"/>
          <w:i/>
          <w:sz w:val="24"/>
          <w:szCs w:val="24"/>
        </w:rPr>
        <w:t>Lukas</w:t>
      </w:r>
      <w:proofErr w:type="spellEnd"/>
      <w:r w:rsidRPr="00A6138A">
        <w:rPr>
          <w:rFonts w:ascii="Arial" w:eastAsia="Arial" w:hAnsi="Arial" w:cs="Arial"/>
          <w:i/>
          <w:sz w:val="24"/>
          <w:szCs w:val="24"/>
        </w:rPr>
        <w:t xml:space="preserve"> der </w:t>
      </w:r>
      <w:proofErr w:type="spellStart"/>
      <w:r w:rsidR="007D4E4D" w:rsidRPr="007D4E4D">
        <w:rPr>
          <w:rFonts w:ascii="Arial" w:eastAsia="Arial" w:hAnsi="Arial" w:cs="Arial"/>
          <w:i/>
          <w:sz w:val="24"/>
          <w:szCs w:val="24"/>
        </w:rPr>
        <w:t>Lokomotivführer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producida por </w:t>
      </w:r>
      <w:r w:rsidR="00A6138A">
        <w:rPr>
          <w:rFonts w:ascii="Arial" w:eastAsia="Arial" w:hAnsi="Arial" w:cs="Arial"/>
          <w:sz w:val="24"/>
          <w:szCs w:val="24"/>
        </w:rPr>
        <w:t xml:space="preserve">el </w:t>
      </w:r>
      <w:proofErr w:type="spellStart"/>
      <w:r w:rsidR="00880080" w:rsidRPr="00880080">
        <w:rPr>
          <w:rFonts w:ascii="Arial" w:eastAsia="Arial" w:hAnsi="Arial" w:cs="Arial"/>
          <w:sz w:val="24"/>
          <w:szCs w:val="24"/>
        </w:rPr>
        <w:t>Augsburger</w:t>
      </w:r>
      <w:proofErr w:type="spellEnd"/>
      <w:r w:rsidR="00880080" w:rsidRPr="00880080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880080" w:rsidRPr="00880080">
        <w:rPr>
          <w:rFonts w:ascii="Arial" w:eastAsia="Arial" w:hAnsi="Arial" w:cs="Arial"/>
          <w:sz w:val="24"/>
          <w:szCs w:val="24"/>
        </w:rPr>
        <w:t>Puppenkiste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desde 1961, un éxito extraordinario con el que </w:t>
      </w:r>
      <w:r w:rsidR="00A6138A">
        <w:rPr>
          <w:rFonts w:ascii="Arial" w:eastAsia="Arial" w:hAnsi="Arial" w:cs="Arial"/>
          <w:sz w:val="24"/>
          <w:szCs w:val="24"/>
        </w:rPr>
        <w:t xml:space="preserve">han crecido </w:t>
      </w:r>
      <w:r>
        <w:rPr>
          <w:rFonts w:ascii="Arial" w:eastAsia="Arial" w:hAnsi="Arial" w:cs="Arial"/>
          <w:sz w:val="24"/>
          <w:szCs w:val="24"/>
        </w:rPr>
        <w:t xml:space="preserve">generaciones </w:t>
      </w:r>
      <w:r w:rsidR="00A6138A">
        <w:rPr>
          <w:rFonts w:ascii="Arial" w:eastAsia="Arial" w:hAnsi="Arial" w:cs="Arial"/>
          <w:sz w:val="24"/>
          <w:szCs w:val="24"/>
        </w:rPr>
        <w:t xml:space="preserve">enteras </w:t>
      </w:r>
      <w:r>
        <w:rPr>
          <w:rFonts w:ascii="Arial" w:eastAsia="Arial" w:hAnsi="Arial" w:cs="Arial"/>
          <w:sz w:val="24"/>
          <w:szCs w:val="24"/>
        </w:rPr>
        <w:t>de alemanes.</w:t>
      </w:r>
      <w:r w:rsidR="00F345FA">
        <w:rPr>
          <w:rFonts w:ascii="Arial" w:eastAsia="Arial" w:hAnsi="Arial" w:cs="Arial"/>
          <w:sz w:val="24"/>
          <w:szCs w:val="24"/>
        </w:rPr>
        <w:t xml:space="preserve"> Dennis </w:t>
      </w:r>
      <w:proofErr w:type="spellStart"/>
      <w:r w:rsidR="00F345FA">
        <w:rPr>
          <w:rFonts w:ascii="Arial" w:eastAsia="Arial" w:hAnsi="Arial" w:cs="Arial"/>
          <w:sz w:val="24"/>
          <w:szCs w:val="24"/>
        </w:rPr>
        <w:t>Gansel</w:t>
      </w:r>
      <w:proofErr w:type="spellEnd"/>
      <w:r w:rsidR="00F345FA">
        <w:rPr>
          <w:rFonts w:ascii="Arial" w:eastAsia="Arial" w:hAnsi="Arial" w:cs="Arial"/>
          <w:sz w:val="24"/>
          <w:szCs w:val="24"/>
        </w:rPr>
        <w:t xml:space="preserve"> siempre quiso convertir </w:t>
      </w:r>
      <w:r w:rsidR="00423CB3">
        <w:rPr>
          <w:rFonts w:ascii="Arial" w:eastAsia="Arial" w:hAnsi="Arial" w:cs="Arial"/>
          <w:sz w:val="24"/>
          <w:szCs w:val="24"/>
        </w:rPr>
        <w:t xml:space="preserve">en una película moderna </w:t>
      </w:r>
      <w:r w:rsidR="00F345FA">
        <w:rPr>
          <w:rFonts w:ascii="Arial" w:eastAsia="Arial" w:hAnsi="Arial" w:cs="Arial"/>
          <w:sz w:val="24"/>
          <w:szCs w:val="24"/>
        </w:rPr>
        <w:t>la novela de Michael Ende, uno de los grandes best-sellers de la literatura juve</w:t>
      </w:r>
      <w:r w:rsidR="00423CB3">
        <w:rPr>
          <w:rFonts w:ascii="Arial" w:eastAsia="Arial" w:hAnsi="Arial" w:cs="Arial"/>
          <w:sz w:val="24"/>
          <w:szCs w:val="24"/>
        </w:rPr>
        <w:t>nil en Alemania</w:t>
      </w:r>
      <w:r w:rsidR="00F345FA">
        <w:rPr>
          <w:rFonts w:ascii="Arial" w:eastAsia="Arial" w:hAnsi="Arial" w:cs="Arial"/>
          <w:sz w:val="24"/>
          <w:szCs w:val="24"/>
        </w:rPr>
        <w:t>.</w:t>
      </w:r>
      <w:r w:rsidR="00244EDC">
        <w:rPr>
          <w:rFonts w:ascii="Arial" w:eastAsia="Arial" w:hAnsi="Arial" w:cs="Arial"/>
          <w:sz w:val="24"/>
          <w:szCs w:val="24"/>
        </w:rPr>
        <w:t xml:space="preserve"> Tras catorce años de preparación, llega ahora a las pantallas una de las producciones más monumentales y costosas de la industria germana, un relato fuera del tiempo en torno a la amistad, la nobleza y la valentía, que entrega una fantasía épica para todos los públicos. Jim Botón, su amigo Lucas el Maquinista y Emma la Locomotora emprenden una gran aventura, un viaje que los llevará hasta las tierras del Emperador de Mandala para rescatar a su hija, Li Si, raptada y detenida en la Ciudad de los Dragones. L</w:t>
      </w:r>
      <w:r w:rsidR="00523DA0">
        <w:rPr>
          <w:rFonts w:ascii="Arial" w:eastAsia="Arial" w:hAnsi="Arial" w:cs="Arial"/>
          <w:sz w:val="24"/>
          <w:szCs w:val="24"/>
        </w:rPr>
        <w:t>a travesía es larga y peligrosa. E</w:t>
      </w:r>
      <w:r w:rsidR="00244EDC">
        <w:rPr>
          <w:rFonts w:ascii="Arial" w:eastAsia="Arial" w:hAnsi="Arial" w:cs="Arial"/>
          <w:sz w:val="24"/>
          <w:szCs w:val="24"/>
        </w:rPr>
        <w:t>n el camino harán nuevos amigos y Jim Botón descubrirá sus verdaderos orígenes.</w:t>
      </w:r>
      <w:r w:rsidR="00244EDC">
        <w:t xml:space="preserve">  </w:t>
      </w:r>
    </w:p>
    <w:p w14:paraId="689BD323" w14:textId="17D81EE4" w:rsidR="00BD269E" w:rsidRDefault="00BD269E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3BE2CB0F" w14:textId="38805771" w:rsidR="00BD269E" w:rsidRDefault="00326CDA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t xml:space="preserve">     </w:t>
      </w:r>
    </w:p>
    <w:p w14:paraId="0694CCD4" w14:textId="07136733" w:rsidR="00BD269E" w:rsidRDefault="00221171">
      <w:pPr>
        <w:spacing w:after="0"/>
        <w:jc w:val="both"/>
        <w:rPr>
          <w:rFonts w:ascii="Arial" w:eastAsia="Arial" w:hAnsi="Arial" w:cs="Arial"/>
          <w:color w:val="FF0000"/>
          <w:sz w:val="24"/>
          <w:szCs w:val="24"/>
        </w:rPr>
      </w:pPr>
      <w:r>
        <w:rPr>
          <w:rFonts w:ascii="Arial" w:eastAsia="Arial" w:hAnsi="Arial" w:cs="Arial"/>
          <w:color w:val="FF0000"/>
          <w:sz w:val="24"/>
          <w:szCs w:val="24"/>
        </w:rPr>
        <w:t xml:space="preserve">Dennis </w:t>
      </w:r>
      <w:proofErr w:type="spellStart"/>
      <w:r>
        <w:rPr>
          <w:rFonts w:ascii="Arial" w:eastAsia="Arial" w:hAnsi="Arial" w:cs="Arial"/>
          <w:color w:val="FF0000"/>
          <w:sz w:val="24"/>
          <w:szCs w:val="24"/>
        </w:rPr>
        <w:t>Gansel</w:t>
      </w:r>
      <w:proofErr w:type="spellEnd"/>
    </w:p>
    <w:p w14:paraId="15829458" w14:textId="3BD960E1" w:rsidR="00BD269E" w:rsidRDefault="00BD269E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4D81B7B4" w14:textId="0AB6AC98" w:rsidR="00BD269E" w:rsidRPr="00452A9A" w:rsidRDefault="00E62CBE">
      <w:pPr>
        <w:spacing w:after="0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Nació</w:t>
      </w:r>
      <w:r w:rsidR="00221171">
        <w:rPr>
          <w:rFonts w:ascii="Arial" w:eastAsia="Arial" w:hAnsi="Arial" w:cs="Arial"/>
          <w:sz w:val="24"/>
          <w:szCs w:val="24"/>
        </w:rPr>
        <w:t xml:space="preserve"> </w:t>
      </w:r>
      <w:r w:rsidR="006C11C4">
        <w:rPr>
          <w:rFonts w:ascii="Arial" w:eastAsia="Arial" w:hAnsi="Arial" w:cs="Arial"/>
          <w:sz w:val="24"/>
          <w:szCs w:val="24"/>
        </w:rPr>
        <w:t>en 1973</w:t>
      </w:r>
      <w:r w:rsidR="00C60E6A">
        <w:rPr>
          <w:rFonts w:ascii="Arial" w:eastAsia="Arial" w:hAnsi="Arial" w:cs="Arial"/>
          <w:sz w:val="24"/>
          <w:szCs w:val="24"/>
        </w:rPr>
        <w:t xml:space="preserve"> </w:t>
      </w:r>
      <w:r w:rsidR="00221171">
        <w:rPr>
          <w:rFonts w:ascii="Arial" w:eastAsia="Arial" w:hAnsi="Arial" w:cs="Arial"/>
          <w:sz w:val="24"/>
          <w:szCs w:val="24"/>
        </w:rPr>
        <w:t>en Hannover</w:t>
      </w:r>
      <w:r w:rsidR="00C41793">
        <w:rPr>
          <w:rFonts w:ascii="Arial" w:eastAsia="Arial" w:hAnsi="Arial" w:cs="Arial"/>
          <w:sz w:val="24"/>
          <w:szCs w:val="24"/>
        </w:rPr>
        <w:t>. R</w:t>
      </w:r>
      <w:r w:rsidR="00221171">
        <w:rPr>
          <w:rFonts w:ascii="Arial" w:eastAsia="Arial" w:hAnsi="Arial" w:cs="Arial"/>
          <w:sz w:val="24"/>
          <w:szCs w:val="24"/>
        </w:rPr>
        <w:t>odó su primer</w:t>
      </w:r>
      <w:r w:rsidR="00C41793">
        <w:rPr>
          <w:rFonts w:ascii="Arial" w:eastAsia="Arial" w:hAnsi="Arial" w:cs="Arial"/>
          <w:sz w:val="24"/>
          <w:szCs w:val="24"/>
        </w:rPr>
        <w:t>a película para televisión,</w:t>
      </w:r>
      <w:r w:rsidR="00221171">
        <w:rPr>
          <w:rFonts w:ascii="Arial" w:eastAsia="Arial" w:hAnsi="Arial" w:cs="Arial"/>
          <w:sz w:val="24"/>
          <w:szCs w:val="24"/>
        </w:rPr>
        <w:t xml:space="preserve"> </w:t>
      </w:r>
      <w:r w:rsidR="00AE61D7" w:rsidRPr="00AE61D7">
        <w:rPr>
          <w:rFonts w:ascii="Arial" w:eastAsia="Arial" w:hAnsi="Arial" w:cs="Arial"/>
          <w:i/>
          <w:sz w:val="24"/>
          <w:szCs w:val="24"/>
        </w:rPr>
        <w:t xml:space="preserve">Das </w:t>
      </w:r>
      <w:proofErr w:type="spellStart"/>
      <w:r w:rsidR="00AE61D7" w:rsidRPr="00AE61D7">
        <w:rPr>
          <w:rFonts w:ascii="Arial" w:eastAsia="Arial" w:hAnsi="Arial" w:cs="Arial"/>
          <w:i/>
          <w:sz w:val="24"/>
          <w:szCs w:val="24"/>
        </w:rPr>
        <w:t>Phantom</w:t>
      </w:r>
      <w:proofErr w:type="spellEnd"/>
      <w:r w:rsidR="00AE61D7">
        <w:rPr>
          <w:rFonts w:ascii="Arial" w:eastAsia="Arial" w:hAnsi="Arial" w:cs="Arial"/>
          <w:sz w:val="24"/>
          <w:szCs w:val="24"/>
        </w:rPr>
        <w:t xml:space="preserve">, </w:t>
      </w:r>
      <w:r w:rsidR="00C60E6A">
        <w:rPr>
          <w:rFonts w:ascii="Arial" w:eastAsia="Arial" w:hAnsi="Arial" w:cs="Arial"/>
          <w:sz w:val="24"/>
          <w:szCs w:val="24"/>
        </w:rPr>
        <w:t xml:space="preserve">en el año 2000 </w:t>
      </w:r>
      <w:r w:rsidR="00221171">
        <w:rPr>
          <w:rFonts w:ascii="Arial" w:eastAsia="Arial" w:hAnsi="Arial" w:cs="Arial"/>
          <w:sz w:val="24"/>
          <w:szCs w:val="24"/>
        </w:rPr>
        <w:t xml:space="preserve">siendo aún estudiante de cine en la </w:t>
      </w:r>
      <w:r w:rsidR="00AE61D7">
        <w:rPr>
          <w:rFonts w:ascii="Arial" w:eastAsia="Arial" w:hAnsi="Arial" w:cs="Arial"/>
          <w:sz w:val="24"/>
          <w:szCs w:val="24"/>
        </w:rPr>
        <w:t>Universidad de Cine y Televisión de Múnich</w:t>
      </w:r>
      <w:r w:rsidR="00221171">
        <w:rPr>
          <w:rFonts w:ascii="Arial" w:eastAsia="Arial" w:hAnsi="Arial" w:cs="Arial"/>
          <w:sz w:val="24"/>
          <w:szCs w:val="24"/>
        </w:rPr>
        <w:t xml:space="preserve">. Le siguieron la comedia </w:t>
      </w:r>
      <w:r w:rsidR="00221171">
        <w:rPr>
          <w:rFonts w:ascii="Arial" w:eastAsia="Arial" w:hAnsi="Arial" w:cs="Arial"/>
          <w:i/>
          <w:sz w:val="24"/>
          <w:szCs w:val="24"/>
        </w:rPr>
        <w:t>Mädchen, Mädchen</w:t>
      </w:r>
      <w:r w:rsidR="00AE61D7">
        <w:rPr>
          <w:rFonts w:ascii="Arial" w:eastAsia="Arial" w:hAnsi="Arial" w:cs="Arial"/>
          <w:i/>
          <w:sz w:val="24"/>
          <w:szCs w:val="24"/>
        </w:rPr>
        <w:t xml:space="preserve">! </w:t>
      </w:r>
      <w:r w:rsidR="00221171" w:rsidRPr="00BF1F82">
        <w:rPr>
          <w:rFonts w:ascii="Arial" w:eastAsia="Arial" w:hAnsi="Arial" w:cs="Arial"/>
          <w:sz w:val="24"/>
          <w:szCs w:val="24"/>
        </w:rPr>
        <w:t>(2001)</w:t>
      </w:r>
      <w:r w:rsidR="00221171" w:rsidRPr="00AE61D7">
        <w:rPr>
          <w:rFonts w:ascii="Arial" w:eastAsia="Arial" w:hAnsi="Arial" w:cs="Arial"/>
          <w:i/>
          <w:sz w:val="24"/>
          <w:szCs w:val="24"/>
        </w:rPr>
        <w:t>,</w:t>
      </w:r>
      <w:r w:rsidR="00221171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221171">
        <w:rPr>
          <w:rFonts w:ascii="Arial" w:eastAsia="Arial" w:hAnsi="Arial" w:cs="Arial"/>
          <w:i/>
          <w:sz w:val="24"/>
          <w:szCs w:val="24"/>
        </w:rPr>
        <w:t>Napola</w:t>
      </w:r>
      <w:proofErr w:type="spellEnd"/>
      <w:r w:rsidR="009E02B9">
        <w:rPr>
          <w:rFonts w:ascii="Arial" w:eastAsia="Arial" w:hAnsi="Arial" w:cs="Arial"/>
          <w:sz w:val="24"/>
          <w:szCs w:val="24"/>
        </w:rPr>
        <w:t xml:space="preserve"> </w:t>
      </w:r>
      <w:r w:rsidR="009E02B9" w:rsidRPr="00BF1F82">
        <w:rPr>
          <w:rFonts w:ascii="Arial" w:eastAsia="Arial" w:hAnsi="Arial" w:cs="Arial"/>
          <w:sz w:val="24"/>
          <w:szCs w:val="24"/>
        </w:rPr>
        <w:t>(2004)</w:t>
      </w:r>
      <w:r w:rsidR="009E02B9">
        <w:rPr>
          <w:rFonts w:ascii="Arial" w:eastAsia="Arial" w:hAnsi="Arial" w:cs="Arial"/>
          <w:sz w:val="24"/>
          <w:szCs w:val="24"/>
        </w:rPr>
        <w:t xml:space="preserve"> </w:t>
      </w:r>
      <w:r w:rsidR="00221171">
        <w:rPr>
          <w:rFonts w:ascii="Arial" w:eastAsia="Arial" w:hAnsi="Arial" w:cs="Arial"/>
          <w:sz w:val="24"/>
          <w:szCs w:val="24"/>
        </w:rPr>
        <w:t xml:space="preserve">y el drama </w:t>
      </w:r>
      <w:r w:rsidR="00221171">
        <w:rPr>
          <w:rFonts w:ascii="Arial" w:eastAsia="Arial" w:hAnsi="Arial" w:cs="Arial"/>
          <w:i/>
          <w:sz w:val="24"/>
          <w:szCs w:val="24"/>
        </w:rPr>
        <w:t>La ola</w:t>
      </w:r>
      <w:r w:rsidR="00221171">
        <w:rPr>
          <w:rFonts w:ascii="Arial" w:eastAsia="Arial" w:hAnsi="Arial" w:cs="Arial"/>
          <w:sz w:val="24"/>
          <w:szCs w:val="24"/>
        </w:rPr>
        <w:t xml:space="preserve"> (</w:t>
      </w:r>
      <w:r w:rsidR="00221171">
        <w:rPr>
          <w:rFonts w:ascii="Arial" w:eastAsia="Arial" w:hAnsi="Arial" w:cs="Arial"/>
          <w:i/>
          <w:sz w:val="24"/>
          <w:szCs w:val="24"/>
        </w:rPr>
        <w:t>Die Welle</w:t>
      </w:r>
      <w:r w:rsidR="00AE61D7">
        <w:rPr>
          <w:rFonts w:ascii="Arial" w:eastAsia="Arial" w:hAnsi="Arial" w:cs="Arial"/>
          <w:i/>
          <w:sz w:val="24"/>
          <w:szCs w:val="24"/>
        </w:rPr>
        <w:t xml:space="preserve">, </w:t>
      </w:r>
      <w:r w:rsidR="00221171" w:rsidRPr="00AE61D7">
        <w:rPr>
          <w:rFonts w:ascii="Arial" w:eastAsia="Arial" w:hAnsi="Arial" w:cs="Arial"/>
          <w:i/>
          <w:sz w:val="24"/>
          <w:szCs w:val="24"/>
        </w:rPr>
        <w:t>2008</w:t>
      </w:r>
      <w:r w:rsidR="009E02B9">
        <w:rPr>
          <w:rFonts w:ascii="Arial" w:eastAsia="Arial" w:hAnsi="Arial" w:cs="Arial"/>
          <w:sz w:val="24"/>
          <w:szCs w:val="24"/>
        </w:rPr>
        <w:t>)</w:t>
      </w:r>
      <w:r w:rsidR="00221171">
        <w:rPr>
          <w:rFonts w:ascii="Arial" w:eastAsia="Arial" w:hAnsi="Arial" w:cs="Arial"/>
          <w:sz w:val="24"/>
          <w:szCs w:val="24"/>
        </w:rPr>
        <w:t>.</w:t>
      </w:r>
      <w:r w:rsidR="00E82D53">
        <w:rPr>
          <w:rFonts w:ascii="Arial" w:eastAsia="Arial" w:hAnsi="Arial" w:cs="Arial"/>
          <w:sz w:val="24"/>
          <w:szCs w:val="24"/>
        </w:rPr>
        <w:t xml:space="preserve"> En 2012, </w:t>
      </w:r>
      <w:r w:rsidR="00ED6EAA">
        <w:rPr>
          <w:rFonts w:ascii="Arial" w:eastAsia="Arial" w:hAnsi="Arial" w:cs="Arial"/>
          <w:sz w:val="24"/>
          <w:szCs w:val="24"/>
        </w:rPr>
        <w:t xml:space="preserve">hizo </w:t>
      </w:r>
      <w:r w:rsidR="00E82D53">
        <w:rPr>
          <w:rFonts w:ascii="Arial" w:eastAsia="Arial" w:hAnsi="Arial" w:cs="Arial"/>
          <w:sz w:val="24"/>
          <w:szCs w:val="24"/>
        </w:rPr>
        <w:t xml:space="preserve">el thriller </w:t>
      </w:r>
      <w:r w:rsidR="00E82D53">
        <w:rPr>
          <w:rFonts w:ascii="Arial" w:eastAsia="Arial" w:hAnsi="Arial" w:cs="Arial"/>
          <w:i/>
          <w:sz w:val="24"/>
          <w:szCs w:val="24"/>
        </w:rPr>
        <w:t>El cuarto estado</w:t>
      </w:r>
      <w:r w:rsidR="00E82D53">
        <w:rPr>
          <w:rFonts w:ascii="Arial" w:eastAsia="Arial" w:hAnsi="Arial" w:cs="Arial"/>
          <w:sz w:val="24"/>
          <w:szCs w:val="24"/>
        </w:rPr>
        <w:t xml:space="preserve"> </w:t>
      </w:r>
      <w:r w:rsidR="00E82D53" w:rsidRPr="00AE61D7">
        <w:rPr>
          <w:rFonts w:ascii="Arial" w:eastAsia="Arial" w:hAnsi="Arial" w:cs="Arial"/>
          <w:i/>
          <w:sz w:val="24"/>
          <w:szCs w:val="24"/>
        </w:rPr>
        <w:t>(Die vierte Machtm)</w:t>
      </w:r>
      <w:r w:rsidR="00E82D53">
        <w:rPr>
          <w:rFonts w:ascii="Arial" w:eastAsia="Arial" w:hAnsi="Arial" w:cs="Arial"/>
          <w:sz w:val="24"/>
          <w:szCs w:val="24"/>
        </w:rPr>
        <w:t xml:space="preserve">. En 2016, </w:t>
      </w:r>
      <w:r w:rsidR="00ED6EAA">
        <w:rPr>
          <w:rFonts w:ascii="Arial" w:eastAsia="Arial" w:hAnsi="Arial" w:cs="Arial"/>
          <w:sz w:val="24"/>
          <w:szCs w:val="24"/>
        </w:rPr>
        <w:t xml:space="preserve">filmó </w:t>
      </w:r>
      <w:r w:rsidR="00E82D53">
        <w:rPr>
          <w:rFonts w:ascii="Arial" w:eastAsia="Arial" w:hAnsi="Arial" w:cs="Arial"/>
          <w:sz w:val="24"/>
          <w:szCs w:val="24"/>
        </w:rPr>
        <w:t xml:space="preserve">su primera superproducción en Hollywood, </w:t>
      </w:r>
      <w:r w:rsidR="00E82D53" w:rsidRPr="00D34B4A">
        <w:rPr>
          <w:rFonts w:ascii="Arial" w:eastAsia="Arial" w:hAnsi="Arial" w:cs="Arial"/>
          <w:i/>
          <w:sz w:val="24"/>
          <w:szCs w:val="24"/>
        </w:rPr>
        <w:t>El especialista: Resurrección</w:t>
      </w:r>
      <w:r w:rsidR="00E82D53" w:rsidRPr="00D34B4A">
        <w:rPr>
          <w:rFonts w:ascii="Arial" w:eastAsia="Arial" w:hAnsi="Arial" w:cs="Arial"/>
          <w:sz w:val="24"/>
          <w:szCs w:val="24"/>
        </w:rPr>
        <w:t xml:space="preserve"> </w:t>
      </w:r>
      <w:r w:rsidR="00E82D53">
        <w:rPr>
          <w:rFonts w:ascii="Arial" w:eastAsia="Arial" w:hAnsi="Arial" w:cs="Arial"/>
          <w:sz w:val="24"/>
          <w:szCs w:val="24"/>
        </w:rPr>
        <w:t>(</w:t>
      </w:r>
      <w:r w:rsidR="00E82D53">
        <w:rPr>
          <w:rFonts w:ascii="Arial" w:eastAsia="Arial" w:hAnsi="Arial" w:cs="Arial"/>
          <w:i/>
          <w:sz w:val="24"/>
          <w:szCs w:val="24"/>
        </w:rPr>
        <w:t>Mechanic: Resurrection)</w:t>
      </w:r>
      <w:r w:rsidR="00E82D53">
        <w:rPr>
          <w:rFonts w:ascii="Arial" w:eastAsia="Arial" w:hAnsi="Arial" w:cs="Arial"/>
          <w:sz w:val="24"/>
          <w:szCs w:val="24"/>
        </w:rPr>
        <w:t>, secuela de un</w:t>
      </w:r>
      <w:r w:rsidR="00705D91">
        <w:rPr>
          <w:rFonts w:ascii="Arial" w:eastAsia="Arial" w:hAnsi="Arial" w:cs="Arial"/>
          <w:sz w:val="24"/>
          <w:szCs w:val="24"/>
        </w:rPr>
        <w:t xml:space="preserve"> éxito del género de acción, con</w:t>
      </w:r>
      <w:r w:rsidR="00E82D53">
        <w:rPr>
          <w:rFonts w:ascii="Arial" w:eastAsia="Arial" w:hAnsi="Arial" w:cs="Arial"/>
          <w:sz w:val="24"/>
          <w:szCs w:val="24"/>
        </w:rPr>
        <w:t xml:space="preserve"> Tommy Lee Jones y Jessica Alba. </w:t>
      </w:r>
      <w:r w:rsidR="007C2A09">
        <w:rPr>
          <w:rFonts w:ascii="Arial" w:eastAsia="Arial" w:hAnsi="Arial" w:cs="Arial"/>
          <w:sz w:val="24"/>
          <w:szCs w:val="24"/>
        </w:rPr>
        <w:t xml:space="preserve">Participó también en el largometraje </w:t>
      </w:r>
      <w:proofErr w:type="spellStart"/>
      <w:r w:rsidR="00E82D53">
        <w:rPr>
          <w:rFonts w:ascii="Arial" w:eastAsia="Arial" w:hAnsi="Arial" w:cs="Arial"/>
          <w:i/>
          <w:sz w:val="24"/>
          <w:szCs w:val="24"/>
        </w:rPr>
        <w:t>Berlin</w:t>
      </w:r>
      <w:proofErr w:type="spellEnd"/>
      <w:r w:rsidR="00E82D53">
        <w:rPr>
          <w:rFonts w:ascii="Arial" w:eastAsia="Arial" w:hAnsi="Arial" w:cs="Arial"/>
          <w:i/>
          <w:sz w:val="24"/>
          <w:szCs w:val="24"/>
        </w:rPr>
        <w:t xml:space="preserve">, I </w:t>
      </w:r>
      <w:proofErr w:type="spellStart"/>
      <w:r w:rsidR="00E82D53">
        <w:rPr>
          <w:rFonts w:ascii="Arial" w:eastAsia="Arial" w:hAnsi="Arial" w:cs="Arial"/>
          <w:i/>
          <w:sz w:val="24"/>
          <w:szCs w:val="24"/>
        </w:rPr>
        <w:t>Love</w:t>
      </w:r>
      <w:proofErr w:type="spellEnd"/>
      <w:r w:rsidR="00E82D53">
        <w:rPr>
          <w:rFonts w:ascii="Arial" w:eastAsia="Arial" w:hAnsi="Arial" w:cs="Arial"/>
          <w:i/>
          <w:sz w:val="24"/>
          <w:szCs w:val="24"/>
        </w:rPr>
        <w:t xml:space="preserve"> </w:t>
      </w:r>
      <w:proofErr w:type="spellStart"/>
      <w:r w:rsidR="00E82D53">
        <w:rPr>
          <w:rFonts w:ascii="Arial" w:eastAsia="Arial" w:hAnsi="Arial" w:cs="Arial"/>
          <w:i/>
          <w:sz w:val="24"/>
          <w:szCs w:val="24"/>
        </w:rPr>
        <w:t>You</w:t>
      </w:r>
      <w:proofErr w:type="spellEnd"/>
      <w:r w:rsidR="00E82D53">
        <w:rPr>
          <w:rFonts w:ascii="Arial" w:eastAsia="Arial" w:hAnsi="Arial" w:cs="Arial"/>
          <w:i/>
          <w:sz w:val="24"/>
          <w:szCs w:val="24"/>
        </w:rPr>
        <w:t>.</w:t>
      </w:r>
    </w:p>
    <w:p w14:paraId="0AFDF1A9" w14:textId="5A6C1C85" w:rsidR="00BD269E" w:rsidRDefault="00BD269E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4B2C8CD4" w14:textId="172E1BFD" w:rsidR="00BD269E" w:rsidRDefault="00BD269E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542B932B" w14:textId="1DC8766E" w:rsidR="00326CDA" w:rsidRDefault="00326CDA">
      <w:pPr>
        <w:spacing w:after="0"/>
        <w:jc w:val="both"/>
      </w:pPr>
      <w:r>
        <w:br w:type="page"/>
      </w:r>
    </w:p>
    <w:p w14:paraId="07236FD8" w14:textId="6EC885F8" w:rsidR="00BD269E" w:rsidRDefault="00BD269E">
      <w:pPr>
        <w:spacing w:after="0"/>
        <w:jc w:val="both"/>
        <w:rPr>
          <w:rFonts w:ascii="Arial" w:eastAsia="Arial" w:hAnsi="Arial" w:cs="Arial"/>
          <w:color w:val="FF0000"/>
        </w:rPr>
      </w:pPr>
    </w:p>
    <w:p w14:paraId="7586683D" w14:textId="11CA816E" w:rsidR="00BD269E" w:rsidRDefault="00221171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Dirección </w:t>
      </w:r>
      <w:r>
        <w:rPr>
          <w:rFonts w:ascii="Arial" w:eastAsia="Arial" w:hAnsi="Arial" w:cs="Arial"/>
        </w:rPr>
        <w:t xml:space="preserve">Dennis </w:t>
      </w:r>
      <w:proofErr w:type="spellStart"/>
      <w:r>
        <w:rPr>
          <w:rFonts w:ascii="Arial" w:eastAsia="Arial" w:hAnsi="Arial" w:cs="Arial"/>
        </w:rPr>
        <w:t>Gansel</w:t>
      </w:r>
      <w:proofErr w:type="spellEnd"/>
    </w:p>
    <w:p w14:paraId="4059E3E5" w14:textId="4277A5AF" w:rsidR="00BD269E" w:rsidRDefault="00414DD2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>Guio</w:t>
      </w:r>
      <w:r w:rsidR="00221171">
        <w:rPr>
          <w:rFonts w:ascii="Arial" w:eastAsia="Arial" w:hAnsi="Arial" w:cs="Arial"/>
          <w:color w:val="FF0000"/>
        </w:rPr>
        <w:t xml:space="preserve">n </w:t>
      </w:r>
      <w:proofErr w:type="spellStart"/>
      <w:r w:rsidR="00221171">
        <w:rPr>
          <w:rFonts w:ascii="Arial" w:eastAsia="Arial" w:hAnsi="Arial" w:cs="Arial"/>
        </w:rPr>
        <w:t>Dirk</w:t>
      </w:r>
      <w:proofErr w:type="spellEnd"/>
      <w:r w:rsidR="00221171">
        <w:rPr>
          <w:rFonts w:ascii="Arial" w:eastAsia="Arial" w:hAnsi="Arial" w:cs="Arial"/>
        </w:rPr>
        <w:t xml:space="preserve"> </w:t>
      </w:r>
      <w:proofErr w:type="spellStart"/>
      <w:r w:rsidR="00221171">
        <w:rPr>
          <w:rFonts w:ascii="Arial" w:eastAsia="Arial" w:hAnsi="Arial" w:cs="Arial"/>
        </w:rPr>
        <w:t>Ahner</w:t>
      </w:r>
      <w:proofErr w:type="spellEnd"/>
      <w:r w:rsidR="00221171">
        <w:rPr>
          <w:rFonts w:ascii="Arial" w:eastAsia="Arial" w:hAnsi="Arial" w:cs="Arial"/>
        </w:rPr>
        <w:t xml:space="preserve">, Andrew </w:t>
      </w:r>
      <w:proofErr w:type="spellStart"/>
      <w:r w:rsidR="00221171">
        <w:rPr>
          <w:rFonts w:ascii="Arial" w:eastAsia="Arial" w:hAnsi="Arial" w:cs="Arial"/>
        </w:rPr>
        <w:t>Birkin</w:t>
      </w:r>
      <w:proofErr w:type="spellEnd"/>
      <w:r w:rsidR="00221171">
        <w:rPr>
          <w:rFonts w:ascii="Arial" w:eastAsia="Arial" w:hAnsi="Arial" w:cs="Arial"/>
        </w:rPr>
        <w:t xml:space="preserve">, </w:t>
      </w:r>
      <w:proofErr w:type="spellStart"/>
      <w:r w:rsidR="00221171">
        <w:rPr>
          <w:rFonts w:ascii="Arial" w:eastAsia="Arial" w:hAnsi="Arial" w:cs="Arial"/>
        </w:rPr>
        <w:t>Sebastian</w:t>
      </w:r>
      <w:proofErr w:type="spellEnd"/>
      <w:r w:rsidR="00221171">
        <w:rPr>
          <w:rFonts w:ascii="Arial" w:eastAsia="Arial" w:hAnsi="Arial" w:cs="Arial"/>
        </w:rPr>
        <w:t xml:space="preserve"> </w:t>
      </w:r>
      <w:proofErr w:type="spellStart"/>
      <w:r w:rsidR="00221171">
        <w:rPr>
          <w:rFonts w:ascii="Arial" w:eastAsia="Arial" w:hAnsi="Arial" w:cs="Arial"/>
        </w:rPr>
        <w:t>Niemann</w:t>
      </w:r>
      <w:proofErr w:type="spellEnd"/>
    </w:p>
    <w:p w14:paraId="5388AC38" w14:textId="7AB06F51" w:rsidR="00BD269E" w:rsidRDefault="00221171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Dirección de fotografía </w:t>
      </w:r>
      <w:proofErr w:type="spellStart"/>
      <w:r>
        <w:rPr>
          <w:rFonts w:ascii="Arial" w:eastAsia="Arial" w:hAnsi="Arial" w:cs="Arial"/>
        </w:rPr>
        <w:t>Torsten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Breuer</w:t>
      </w:r>
      <w:proofErr w:type="spellEnd"/>
    </w:p>
    <w:p w14:paraId="3D43CCFE" w14:textId="2D4C5F9F" w:rsidR="00BD269E" w:rsidRDefault="00221171">
      <w:pPr>
        <w:spacing w:after="0"/>
        <w:rPr>
          <w:rFonts w:ascii="Verdana" w:eastAsia="Verdana" w:hAnsi="Verdana" w:cs="Verdana"/>
          <w:color w:val="333333"/>
          <w:sz w:val="20"/>
          <w:szCs w:val="20"/>
        </w:rPr>
      </w:pPr>
      <w:r>
        <w:rPr>
          <w:rFonts w:ascii="Arial" w:eastAsia="Arial" w:hAnsi="Arial" w:cs="Arial"/>
          <w:color w:val="FF0000"/>
        </w:rPr>
        <w:t xml:space="preserve">Montaje </w:t>
      </w:r>
      <w:r>
        <w:rPr>
          <w:rFonts w:ascii="Arial" w:eastAsia="Arial" w:hAnsi="Arial" w:cs="Arial"/>
        </w:rPr>
        <w:t xml:space="preserve">Ueli Christen, Ana de Mier y </w:t>
      </w:r>
      <w:proofErr w:type="spellStart"/>
      <w:r>
        <w:rPr>
          <w:rFonts w:ascii="Arial" w:eastAsia="Arial" w:hAnsi="Arial" w:cs="Arial"/>
        </w:rPr>
        <w:t>Ortuno</w:t>
      </w:r>
      <w:proofErr w:type="spellEnd"/>
    </w:p>
    <w:p w14:paraId="6D1BEE48" w14:textId="7E0C04EC" w:rsidR="00BD269E" w:rsidRDefault="00221171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Música </w:t>
      </w:r>
      <w:proofErr w:type="spellStart"/>
      <w:r>
        <w:rPr>
          <w:rFonts w:ascii="Arial" w:eastAsia="Arial" w:hAnsi="Arial" w:cs="Arial"/>
        </w:rPr>
        <w:t>Ralf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Wengenmayr</w:t>
      </w:r>
      <w:proofErr w:type="spellEnd"/>
    </w:p>
    <w:p w14:paraId="63914155" w14:textId="79B19A21" w:rsidR="00BD269E" w:rsidRDefault="00221171">
      <w:pPr>
        <w:spacing w:after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Productor </w:t>
      </w:r>
      <w:r>
        <w:rPr>
          <w:rFonts w:ascii="Arial" w:eastAsia="Arial" w:hAnsi="Arial" w:cs="Arial"/>
        </w:rPr>
        <w:t>Christian Becker</w:t>
      </w:r>
    </w:p>
    <w:p w14:paraId="56843969" w14:textId="30AA340C" w:rsidR="00BD269E" w:rsidRDefault="00221171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Producción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Rat</w:t>
      </w:r>
      <w:proofErr w:type="spellEnd"/>
      <w:r>
        <w:rPr>
          <w:rFonts w:ascii="Arial" w:eastAsia="Arial" w:hAnsi="Arial" w:cs="Arial"/>
        </w:rPr>
        <w:t xml:space="preserve"> Pack </w:t>
      </w:r>
      <w:proofErr w:type="spellStart"/>
      <w:r>
        <w:rPr>
          <w:rFonts w:ascii="Arial" w:eastAsia="Arial" w:hAnsi="Arial" w:cs="Arial"/>
        </w:rPr>
        <w:t>Filmproduktion</w:t>
      </w:r>
      <w:proofErr w:type="spellEnd"/>
    </w:p>
    <w:p w14:paraId="299B61B0" w14:textId="72A4C185" w:rsidR="00BD269E" w:rsidRDefault="00221171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Intérpretes</w:t>
      </w:r>
      <w:r>
        <w:rPr>
          <w:rFonts w:ascii="Arial" w:eastAsia="Arial" w:hAnsi="Arial" w:cs="Arial"/>
        </w:rPr>
        <w:t xml:space="preserve"> Solomon Gordon, Henning </w:t>
      </w:r>
      <w:proofErr w:type="spellStart"/>
      <w:r>
        <w:rPr>
          <w:rFonts w:ascii="Arial" w:eastAsia="Arial" w:hAnsi="Arial" w:cs="Arial"/>
        </w:rPr>
        <w:t>Baum</w:t>
      </w:r>
      <w:proofErr w:type="spellEnd"/>
      <w:r>
        <w:rPr>
          <w:rFonts w:ascii="Arial" w:eastAsia="Arial" w:hAnsi="Arial" w:cs="Arial"/>
        </w:rPr>
        <w:t xml:space="preserve">, Annette </w:t>
      </w:r>
      <w:proofErr w:type="spellStart"/>
      <w:r>
        <w:rPr>
          <w:rFonts w:ascii="Arial" w:eastAsia="Arial" w:hAnsi="Arial" w:cs="Arial"/>
        </w:rPr>
        <w:t>Frier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Christoph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Herbst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Uwe</w:t>
      </w:r>
      <w:proofErr w:type="spellEnd"/>
    </w:p>
    <w:p w14:paraId="48FF7008" w14:textId="60962ADF" w:rsidR="00BD269E" w:rsidRDefault="00221171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Ochsenknecht, </w:t>
      </w:r>
      <w:proofErr w:type="spellStart"/>
      <w:r>
        <w:rPr>
          <w:rFonts w:ascii="Arial" w:eastAsia="Arial" w:hAnsi="Arial" w:cs="Arial"/>
        </w:rPr>
        <w:t>Milan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Peschel</w:t>
      </w:r>
      <w:proofErr w:type="spellEnd"/>
      <w:r>
        <w:rPr>
          <w:rFonts w:ascii="Arial" w:eastAsia="Arial" w:hAnsi="Arial" w:cs="Arial"/>
        </w:rPr>
        <w:t xml:space="preserve">, Rick </w:t>
      </w:r>
      <w:proofErr w:type="spellStart"/>
      <w:r>
        <w:rPr>
          <w:rFonts w:ascii="Arial" w:eastAsia="Arial" w:hAnsi="Arial" w:cs="Arial"/>
        </w:rPr>
        <w:t>Kavanian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Volker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Michalowski</w:t>
      </w:r>
      <w:proofErr w:type="spellEnd"/>
    </w:p>
    <w:p w14:paraId="0A79CD9C" w14:textId="7BF69CC8" w:rsidR="00BD269E" w:rsidRDefault="00221171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Año de producción </w:t>
      </w:r>
      <w:r>
        <w:rPr>
          <w:rFonts w:ascii="Arial" w:eastAsia="Arial" w:hAnsi="Arial" w:cs="Arial"/>
          <w:color w:val="000000"/>
        </w:rPr>
        <w:t>2018</w:t>
      </w:r>
    </w:p>
    <w:p w14:paraId="7DD17FF5" w14:textId="6F6E35B0" w:rsidR="00BD269E" w:rsidRDefault="00221171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Duración </w:t>
      </w:r>
      <w:r>
        <w:rPr>
          <w:rFonts w:ascii="Arial" w:eastAsia="Arial" w:hAnsi="Arial" w:cs="Arial"/>
        </w:rPr>
        <w:t>105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  <w:color w:val="000000"/>
        </w:rPr>
        <w:t>min</w:t>
      </w:r>
    </w:p>
    <w:p w14:paraId="6926D33C" w14:textId="40D33F85" w:rsidR="00BD269E" w:rsidRDefault="00221171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Formato </w:t>
      </w:r>
      <w:proofErr w:type="spellStart"/>
      <w:r>
        <w:rPr>
          <w:rFonts w:ascii="Arial" w:eastAsia="Arial" w:hAnsi="Arial" w:cs="Arial"/>
          <w:color w:val="000000"/>
        </w:rPr>
        <w:t>DCP</w:t>
      </w:r>
      <w:proofErr w:type="spellEnd"/>
    </w:p>
    <w:p w14:paraId="1182A11B" w14:textId="5B289D31" w:rsidR="00BD269E" w:rsidRDefault="00221171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Versión original </w:t>
      </w:r>
      <w:r>
        <w:rPr>
          <w:rFonts w:ascii="Arial" w:eastAsia="Arial" w:hAnsi="Arial" w:cs="Arial"/>
        </w:rPr>
        <w:t>alemán</w:t>
      </w:r>
    </w:p>
    <w:p w14:paraId="5B6B4965" w14:textId="2A02E88C" w:rsidR="00BD269E" w:rsidRDefault="00221171">
      <w:pP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FF0000"/>
        </w:rPr>
        <w:t xml:space="preserve">Subtitulado en </w:t>
      </w:r>
      <w:r>
        <w:rPr>
          <w:rFonts w:ascii="Arial" w:eastAsia="Arial" w:hAnsi="Arial" w:cs="Arial"/>
          <w:color w:val="000000"/>
        </w:rPr>
        <w:t>castellano</w:t>
      </w:r>
    </w:p>
    <w:p w14:paraId="3DEB978F" w14:textId="45BFFA04" w:rsidR="00BD269E" w:rsidRDefault="00221171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Subvencionado por </w:t>
      </w:r>
      <w:r>
        <w:rPr>
          <w:rFonts w:ascii="Arial" w:eastAsia="Arial" w:hAnsi="Arial" w:cs="Arial"/>
        </w:rPr>
        <w:t xml:space="preserve">FFF Bayern, MFG Baden </w:t>
      </w:r>
      <w:proofErr w:type="spellStart"/>
      <w:r>
        <w:rPr>
          <w:rFonts w:ascii="Arial" w:eastAsia="Arial" w:hAnsi="Arial" w:cs="Arial"/>
        </w:rPr>
        <w:t>Württemberg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Medienboard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Berlin-Brandenburg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DFFF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FFA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 w:rsidR="00160EEF">
        <w:rPr>
          <w:rFonts w:ascii="Arial" w:eastAsia="Arial" w:hAnsi="Arial" w:cs="Arial"/>
        </w:rPr>
        <w:t>GMPF</w:t>
      </w:r>
      <w:proofErr w:type="spellEnd"/>
    </w:p>
    <w:p w14:paraId="12222A0F" w14:textId="3BCAB605" w:rsidR="00BD269E" w:rsidRDefault="00221171">
      <w:pPr>
        <w:spacing w:after="0"/>
        <w:rPr>
          <w:rFonts w:ascii="Arial" w:eastAsia="Arial" w:hAnsi="Arial" w:cs="Arial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color w:val="FF0000"/>
        </w:rPr>
        <w:t xml:space="preserve">Festivales </w:t>
      </w:r>
      <w:r w:rsidR="009C34E7" w:rsidRPr="009C34E7">
        <w:rPr>
          <w:rFonts w:ascii="Arial" w:eastAsia="Arial" w:hAnsi="Arial" w:cs="Arial"/>
        </w:rPr>
        <w:t>Festival de Cine de Giffoni</w:t>
      </w:r>
      <w:r w:rsidR="009C34E7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2018, Int</w:t>
      </w:r>
      <w:r w:rsidR="009C34E7">
        <w:rPr>
          <w:rFonts w:ascii="Arial" w:eastAsia="Arial" w:hAnsi="Arial" w:cs="Arial"/>
        </w:rPr>
        <w:t xml:space="preserve">ernational </w:t>
      </w:r>
      <w:r>
        <w:rPr>
          <w:rFonts w:ascii="Arial" w:eastAsia="Arial" w:hAnsi="Arial" w:cs="Arial"/>
        </w:rPr>
        <w:t>Film Market &amp; Festival</w:t>
      </w:r>
      <w:r w:rsidR="009C34E7">
        <w:rPr>
          <w:rFonts w:ascii="Arial" w:eastAsia="Arial" w:hAnsi="Arial" w:cs="Arial"/>
        </w:rPr>
        <w:t xml:space="preserve"> de Ciudad del Cabo</w:t>
      </w:r>
      <w:r>
        <w:rPr>
          <w:rFonts w:ascii="Arial" w:eastAsia="Arial" w:hAnsi="Arial" w:cs="Arial"/>
        </w:rPr>
        <w:t xml:space="preserve">, </w:t>
      </w:r>
      <w:r w:rsidR="009C34E7">
        <w:rPr>
          <w:rFonts w:ascii="Arial" w:eastAsia="Arial" w:hAnsi="Arial" w:cs="Arial"/>
        </w:rPr>
        <w:t xml:space="preserve">Festival de Cine </w:t>
      </w:r>
      <w:r w:rsidR="008D3BB1">
        <w:rPr>
          <w:rFonts w:ascii="Arial" w:eastAsia="Arial" w:hAnsi="Arial" w:cs="Arial"/>
        </w:rPr>
        <w:t xml:space="preserve">Max </w:t>
      </w:r>
      <w:proofErr w:type="spellStart"/>
      <w:r>
        <w:rPr>
          <w:rFonts w:ascii="Arial" w:eastAsia="Arial" w:hAnsi="Arial" w:cs="Arial"/>
        </w:rPr>
        <w:t>Ophüls</w:t>
      </w:r>
      <w:proofErr w:type="spellEnd"/>
      <w:r>
        <w:rPr>
          <w:rFonts w:ascii="Arial" w:eastAsia="Arial" w:hAnsi="Arial" w:cs="Arial"/>
        </w:rPr>
        <w:t xml:space="preserve">, Toronto 2019, </w:t>
      </w:r>
      <w:proofErr w:type="spellStart"/>
      <w:r>
        <w:rPr>
          <w:rFonts w:ascii="Arial" w:eastAsia="Arial" w:hAnsi="Arial" w:cs="Arial"/>
        </w:rPr>
        <w:t>Goldener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Spatz</w:t>
      </w:r>
      <w:proofErr w:type="spellEnd"/>
      <w:r>
        <w:rPr>
          <w:rFonts w:ascii="Arial" w:eastAsia="Arial" w:hAnsi="Arial" w:cs="Arial"/>
        </w:rPr>
        <w:t xml:space="preserve"> 2019, </w:t>
      </w:r>
      <w:r w:rsidR="009C34E7">
        <w:rPr>
          <w:rFonts w:ascii="Arial" w:eastAsia="Arial" w:hAnsi="Arial" w:cs="Arial"/>
        </w:rPr>
        <w:t xml:space="preserve">Festival de Cine para Niños de </w:t>
      </w:r>
      <w:proofErr w:type="spellStart"/>
      <w:r w:rsidR="009C34E7">
        <w:rPr>
          <w:rFonts w:ascii="Arial" w:eastAsia="Arial" w:hAnsi="Arial" w:cs="Arial"/>
        </w:rPr>
        <w:t>Hsinchu</w:t>
      </w:r>
      <w:proofErr w:type="spellEnd"/>
      <w:r w:rsidR="009C34E7">
        <w:rPr>
          <w:rFonts w:ascii="Arial" w:eastAsia="Arial" w:hAnsi="Arial" w:cs="Arial"/>
        </w:rPr>
        <w:t xml:space="preserve">, Taiwán </w:t>
      </w:r>
      <w:r>
        <w:rPr>
          <w:rFonts w:ascii="Arial" w:eastAsia="Arial" w:hAnsi="Arial" w:cs="Arial"/>
        </w:rPr>
        <w:t>2019</w:t>
      </w:r>
    </w:p>
    <w:p w14:paraId="43B44483" w14:textId="25621151" w:rsidR="00BD269E" w:rsidRDefault="00BD269E">
      <w:pPr>
        <w:spacing w:after="0"/>
        <w:jc w:val="both"/>
      </w:pPr>
    </w:p>
    <w:p w14:paraId="75B51EDE" w14:textId="35562320" w:rsidR="00BD269E" w:rsidRDefault="00BD269E">
      <w:pPr>
        <w:spacing w:after="0"/>
        <w:jc w:val="both"/>
      </w:pPr>
    </w:p>
    <w:p w14:paraId="406E1D37" w14:textId="294532D7" w:rsidR="00BD269E" w:rsidRDefault="00221171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VENTAS INTERNACIONALES</w:t>
      </w:r>
    </w:p>
    <w:p w14:paraId="5B63967A" w14:textId="6BD42A27" w:rsidR="00BD269E" w:rsidRDefault="00221171">
      <w:pPr>
        <w:spacing w:after="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Timeless</w:t>
      </w:r>
      <w:proofErr w:type="spellEnd"/>
      <w:r>
        <w:rPr>
          <w:rFonts w:ascii="Arial" w:eastAsia="Arial" w:hAnsi="Arial" w:cs="Arial"/>
        </w:rPr>
        <w:t xml:space="preserve"> Films</w:t>
      </w:r>
    </w:p>
    <w:p w14:paraId="627985D9" w14:textId="0D9C21E0" w:rsidR="00BD13E9" w:rsidRDefault="009E07D4">
      <w:pPr>
        <w:spacing w:after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Londres, Reino Unido</w:t>
      </w:r>
    </w:p>
    <w:p w14:paraId="72EAFF38" w14:textId="328CB429" w:rsidR="00BD269E" w:rsidRDefault="00BD13E9">
      <w:pPr>
        <w:spacing w:after="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www.timelessfilms.co.uk</w:t>
      </w:r>
      <w:proofErr w:type="spellEnd"/>
    </w:p>
    <w:sectPr w:rsidR="00BD269E">
      <w:headerReference w:type="default" r:id="rId7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BBDB63" w14:textId="77777777" w:rsidR="00AD179E" w:rsidRDefault="00AD179E">
      <w:pPr>
        <w:spacing w:after="0" w:line="240" w:lineRule="auto"/>
      </w:pPr>
      <w:r>
        <w:separator/>
      </w:r>
    </w:p>
  </w:endnote>
  <w:endnote w:type="continuationSeparator" w:id="0">
    <w:p w14:paraId="528DAB96" w14:textId="77777777" w:rsidR="00AD179E" w:rsidRDefault="00AD1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0C22D" w14:textId="77777777" w:rsidR="00AD179E" w:rsidRDefault="00AD179E">
      <w:pPr>
        <w:spacing w:after="0" w:line="240" w:lineRule="auto"/>
      </w:pPr>
      <w:r>
        <w:separator/>
      </w:r>
    </w:p>
  </w:footnote>
  <w:footnote w:type="continuationSeparator" w:id="0">
    <w:p w14:paraId="39E67439" w14:textId="77777777" w:rsidR="00AD179E" w:rsidRDefault="00AD1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tag w:val="goog_rdk_40"/>
      <w:id w:val="-1129476723"/>
    </w:sdtPr>
    <w:sdtEndPr/>
    <w:sdtContent>
      <w:p w14:paraId="10853A57" w14:textId="77777777" w:rsidR="00BD269E" w:rsidRDefault="00221171">
        <w:pPr>
          <w:spacing w:after="0"/>
        </w:pPr>
        <w:r>
          <w:t xml:space="preserve"> </w:t>
        </w:r>
        <w:r>
          <w:tab/>
          <w:t xml:space="preserve"> </w:t>
        </w:r>
        <w:r>
          <w:tab/>
        </w:r>
        <w:r>
          <w:rPr>
            <w:noProof/>
            <w:lang w:val="en-US"/>
          </w:rPr>
          <w:drawing>
            <wp:anchor distT="0" distB="0" distL="114300" distR="114300" simplePos="0" relativeHeight="251658240" behindDoc="0" locked="0" layoutInCell="1" hidden="0" allowOverlap="1" wp14:anchorId="40AEA846" wp14:editId="077A62CB">
              <wp:simplePos x="0" y="0"/>
              <wp:positionH relativeFrom="column">
                <wp:posOffset>4476115</wp:posOffset>
              </wp:positionH>
              <wp:positionV relativeFrom="paragraph">
                <wp:posOffset>34925</wp:posOffset>
              </wp:positionV>
              <wp:extent cx="1143000" cy="419100"/>
              <wp:effectExtent l="0" t="0" r="0" b="0"/>
              <wp:wrapSquare wrapText="bothSides" distT="0" distB="0" distL="114300" distR="114300"/>
              <wp:docPr id="4" name="image2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jp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43000" cy="4191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  <w:r>
          <w:rPr>
            <w:noProof/>
            <w:lang w:val="en-US"/>
          </w:rPr>
          <w:drawing>
            <wp:anchor distT="0" distB="0" distL="114300" distR="114300" simplePos="0" relativeHeight="251659264" behindDoc="0" locked="0" layoutInCell="1" hidden="0" allowOverlap="1" wp14:anchorId="7D2CC5A8" wp14:editId="39A7BBE9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862330" cy="438785"/>
              <wp:effectExtent l="0" t="0" r="0" b="0"/>
              <wp:wrapSquare wrapText="bothSides" distT="0" distB="0" distL="114300" distR="114300"/>
              <wp:docPr id="3" name="image1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jp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62330" cy="438785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w:p>
    </w:sdtContent>
  </w:sdt>
  <w:sdt>
    <w:sdtPr>
      <w:tag w:val="goog_rdk_41"/>
      <w:id w:val="-1168641083"/>
    </w:sdtPr>
    <w:sdtEndPr/>
    <w:sdtContent>
      <w:p w14:paraId="621BE58F" w14:textId="77777777" w:rsidR="00BD269E" w:rsidRDefault="00AD179E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419"/>
            <w:tab w:val="right" w:pos="8838"/>
          </w:tabs>
          <w:rPr>
            <w:color w:val="00000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69E"/>
    <w:rsid w:val="0007446F"/>
    <w:rsid w:val="00160EEF"/>
    <w:rsid w:val="00221171"/>
    <w:rsid w:val="00244EDC"/>
    <w:rsid w:val="0026073C"/>
    <w:rsid w:val="00264FD0"/>
    <w:rsid w:val="00326CDA"/>
    <w:rsid w:val="003318B1"/>
    <w:rsid w:val="003D43FA"/>
    <w:rsid w:val="00414DD2"/>
    <w:rsid w:val="00423CB3"/>
    <w:rsid w:val="00452A9A"/>
    <w:rsid w:val="00523DA0"/>
    <w:rsid w:val="005314BD"/>
    <w:rsid w:val="00574D47"/>
    <w:rsid w:val="00585B55"/>
    <w:rsid w:val="005F624F"/>
    <w:rsid w:val="00655D86"/>
    <w:rsid w:val="006C03AB"/>
    <w:rsid w:val="006C11C4"/>
    <w:rsid w:val="00705D91"/>
    <w:rsid w:val="007C2A09"/>
    <w:rsid w:val="007D4E4D"/>
    <w:rsid w:val="00880080"/>
    <w:rsid w:val="0089673C"/>
    <w:rsid w:val="008D3BB1"/>
    <w:rsid w:val="0092203B"/>
    <w:rsid w:val="00951828"/>
    <w:rsid w:val="009C34E7"/>
    <w:rsid w:val="009E02B9"/>
    <w:rsid w:val="009E07D4"/>
    <w:rsid w:val="00A309E8"/>
    <w:rsid w:val="00A36414"/>
    <w:rsid w:val="00A6138A"/>
    <w:rsid w:val="00A63EF5"/>
    <w:rsid w:val="00AD179E"/>
    <w:rsid w:val="00AE61D7"/>
    <w:rsid w:val="00B60EAC"/>
    <w:rsid w:val="00B9423C"/>
    <w:rsid w:val="00BD13E9"/>
    <w:rsid w:val="00BD269E"/>
    <w:rsid w:val="00BF1F82"/>
    <w:rsid w:val="00C41793"/>
    <w:rsid w:val="00C60E6A"/>
    <w:rsid w:val="00C71F27"/>
    <w:rsid w:val="00CA710B"/>
    <w:rsid w:val="00CB6917"/>
    <w:rsid w:val="00CD0E05"/>
    <w:rsid w:val="00D132F0"/>
    <w:rsid w:val="00D34B4A"/>
    <w:rsid w:val="00E22261"/>
    <w:rsid w:val="00E55D73"/>
    <w:rsid w:val="00E62CBE"/>
    <w:rsid w:val="00E82D53"/>
    <w:rsid w:val="00ED6EAA"/>
    <w:rsid w:val="00F345FA"/>
    <w:rsid w:val="00FD3393"/>
    <w:rsid w:val="00FF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386360"/>
  <w15:docId w15:val="{3F631EFA-2A68-47DC-A382-E94316FE0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934210"/>
    <w:rPr>
      <w:color w:val="0563C1" w:themeColor="hyperlink"/>
      <w:u w:val="single"/>
    </w:rPr>
  </w:style>
  <w:style w:type="character" w:customStyle="1" w:styleId="apple-converted-space">
    <w:name w:val="apple-converted-space"/>
    <w:basedOn w:val="Fuentedeprrafopredeter"/>
    <w:rsid w:val="00934210"/>
  </w:style>
  <w:style w:type="character" w:customStyle="1" w:styleId="Ttulo4Car">
    <w:name w:val="Título 4 Car"/>
    <w:basedOn w:val="Fuentedeprrafopredeter"/>
    <w:link w:val="Ttulo4"/>
    <w:uiPriority w:val="9"/>
    <w:semiHidden/>
    <w:rsid w:val="0075185C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paragraph" w:customStyle="1" w:styleId="Poromisin">
    <w:name w:val="Por omisión"/>
    <w:rsid w:val="002E17C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character" w:styleId="Refdecomentario">
    <w:name w:val="annotation reference"/>
    <w:basedOn w:val="Fuentedeprrafopredeter"/>
    <w:uiPriority w:val="99"/>
    <w:semiHidden/>
    <w:unhideWhenUsed/>
    <w:rsid w:val="002E17C6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68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6875"/>
    <w:rPr>
      <w:rFonts w:ascii="Segoe UI" w:hAnsi="Segoe UI" w:cs="Segoe UI"/>
      <w:sz w:val="18"/>
      <w:szCs w:val="18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ISaJYi72dcw19KsnQIAYMpFC0Q==">AMUW2mWQGpzxSniaV3utjT/znkX21JwpuTHADxgIMIFtHuYI8wEb/IUReHrrMgzpFS7TXX6EnilXtx7fzhAYVVpr9/YTRr7ZRqEuGwnYI+lSK43t0ytbarqgdjnVKT+WTb98HrN2uKWJ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</dc:creator>
  <cp:lastModifiedBy>lolo</cp:lastModifiedBy>
  <cp:revision>60</cp:revision>
  <dcterms:created xsi:type="dcterms:W3CDTF">2019-07-11T13:58:00Z</dcterms:created>
  <dcterms:modified xsi:type="dcterms:W3CDTF">2019-08-08T00:13:00Z</dcterms:modified>
</cp:coreProperties>
</file>